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before="58"/>
        <w:ind w:left="2785" w:right="0" w:firstLine="0"/>
        <w:jc w:val="center"/>
        <w:rPr>
          <w:rFonts w:ascii="Calibri" w:hAnsi="Calibri"/>
          <w:sz w:val="12"/>
        </w:rPr>
      </w:pPr>
      <w:r>
        <w:rPr>
          <w:rFonts w:ascii="Calibri" w:hAnsi="Calibri"/>
          <w:sz w:val="12"/>
        </w:rPr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647700</wp:posOffset>
            </wp:positionH>
            <wp:positionV relativeFrom="paragraph">
              <wp:posOffset>33528</wp:posOffset>
            </wp:positionV>
            <wp:extent cx="420624" cy="436698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624" cy="4366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spacing w:val="-2"/>
          <w:w w:val="105"/>
          <w:sz w:val="12"/>
        </w:rPr>
        <w:t>PROCESO</w:t>
      </w:r>
      <w:r>
        <w:rPr>
          <w:rFonts w:ascii="Calibri" w:hAnsi="Calibri"/>
          <w:spacing w:val="2"/>
          <w:w w:val="105"/>
          <w:sz w:val="12"/>
        </w:rPr>
        <w:t> </w:t>
      </w:r>
      <w:r>
        <w:rPr>
          <w:rFonts w:ascii="Calibri" w:hAnsi="Calibri"/>
          <w:spacing w:val="-2"/>
          <w:w w:val="105"/>
          <w:sz w:val="12"/>
        </w:rPr>
        <w:t>GESTIÓN</w:t>
      </w:r>
      <w:r>
        <w:rPr>
          <w:rFonts w:ascii="Calibri" w:hAnsi="Calibri"/>
          <w:spacing w:val="4"/>
          <w:w w:val="105"/>
          <w:sz w:val="12"/>
        </w:rPr>
        <w:t> </w:t>
      </w:r>
      <w:r>
        <w:rPr>
          <w:rFonts w:ascii="Calibri" w:hAnsi="Calibri"/>
          <w:spacing w:val="-2"/>
          <w:w w:val="105"/>
          <w:sz w:val="12"/>
        </w:rPr>
        <w:t>FINANCIERA</w:t>
      </w:r>
    </w:p>
    <w:p>
      <w:pPr>
        <w:pStyle w:val="BodyText"/>
        <w:spacing w:before="38"/>
        <w:rPr>
          <w:rFonts w:ascii="Calibri"/>
          <w:sz w:val="12"/>
        </w:rPr>
      </w:pPr>
    </w:p>
    <w:p>
      <w:pPr>
        <w:spacing w:before="0"/>
        <w:ind w:left="2779" w:right="0" w:firstLine="0"/>
        <w:jc w:val="center"/>
        <w:rPr>
          <w:rFonts w:ascii="Calibri" w:hAnsi="Calibri"/>
          <w:sz w:val="12"/>
        </w:rPr>
      </w:pPr>
      <w:r>
        <w:rPr>
          <w:rFonts w:ascii="Calibri" w:hAnsi="Calibri"/>
          <w:w w:val="105"/>
          <w:sz w:val="12"/>
        </w:rPr>
        <w:t>FORMATO</w:t>
      </w:r>
      <w:r>
        <w:rPr>
          <w:rFonts w:ascii="Calibri" w:hAnsi="Calibri"/>
          <w:spacing w:val="-7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RELACIÓN</w:t>
      </w:r>
      <w:r>
        <w:rPr>
          <w:rFonts w:ascii="Calibri" w:hAnsi="Calibri"/>
          <w:spacing w:val="-5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GASTOS</w:t>
      </w:r>
      <w:r>
        <w:rPr>
          <w:rFonts w:ascii="Calibri" w:hAnsi="Calibri"/>
          <w:spacing w:val="-6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DE</w:t>
      </w:r>
      <w:r>
        <w:rPr>
          <w:rFonts w:ascii="Calibri" w:hAnsi="Calibri"/>
          <w:spacing w:val="-6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VIAJE</w:t>
      </w:r>
      <w:r>
        <w:rPr>
          <w:rFonts w:ascii="Calibri" w:hAnsi="Calibri"/>
          <w:spacing w:val="39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y</w:t>
      </w:r>
      <w:r>
        <w:rPr>
          <w:rFonts w:ascii="Calibri" w:hAnsi="Calibri"/>
          <w:spacing w:val="18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CERTIFICACION</w:t>
      </w:r>
      <w:r>
        <w:rPr>
          <w:rFonts w:ascii="Calibri" w:hAnsi="Calibri"/>
          <w:spacing w:val="-5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DE</w:t>
      </w:r>
      <w:r>
        <w:rPr>
          <w:rFonts w:ascii="Calibri" w:hAnsi="Calibri"/>
          <w:spacing w:val="-6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INFORME</w:t>
      </w:r>
      <w:r>
        <w:rPr>
          <w:rFonts w:ascii="Calibri" w:hAnsi="Calibri"/>
          <w:spacing w:val="-7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DE</w:t>
      </w:r>
      <w:r>
        <w:rPr>
          <w:rFonts w:ascii="Calibri" w:hAnsi="Calibri"/>
          <w:spacing w:val="-6"/>
          <w:w w:val="105"/>
          <w:sz w:val="12"/>
        </w:rPr>
        <w:t> </w:t>
      </w:r>
      <w:r>
        <w:rPr>
          <w:rFonts w:ascii="Calibri" w:hAnsi="Calibri"/>
          <w:spacing w:val="-2"/>
          <w:w w:val="105"/>
          <w:sz w:val="12"/>
        </w:rPr>
        <w:t>COMISIÓN</w:t>
      </w:r>
    </w:p>
    <w:p>
      <w:pPr>
        <w:spacing w:before="58"/>
        <w:ind w:left="1057" w:right="0" w:firstLine="0"/>
        <w:jc w:val="left"/>
        <w:rPr>
          <w:rFonts w:ascii="Calibri"/>
          <w:sz w:val="12"/>
        </w:rPr>
      </w:pPr>
      <w:r>
        <w:rPr/>
        <w:br w:type="column"/>
      </w:r>
      <w:r>
        <w:rPr>
          <w:rFonts w:ascii="Calibri"/>
          <w:spacing w:val="-2"/>
          <w:w w:val="105"/>
          <w:sz w:val="12"/>
        </w:rPr>
        <w:t>F6.P17.GF</w:t>
      </w:r>
    </w:p>
    <w:p>
      <w:pPr>
        <w:spacing w:before="19"/>
        <w:ind w:left="0" w:right="23" w:firstLine="0"/>
        <w:jc w:val="right"/>
        <w:rPr>
          <w:rFonts w:ascii="Calibri" w:hAnsi="Calibri"/>
          <w:sz w:val="12"/>
        </w:rPr>
      </w:pPr>
      <w:r>
        <w:rPr>
          <w:rFonts w:ascii="Calibri" w:hAnsi="Calibri"/>
          <w:spacing w:val="-2"/>
          <w:w w:val="105"/>
          <w:sz w:val="12"/>
        </w:rPr>
        <w:t>Versión</w:t>
      </w:r>
      <w:r>
        <w:rPr>
          <w:rFonts w:ascii="Calibri" w:hAnsi="Calibri"/>
          <w:spacing w:val="4"/>
          <w:w w:val="105"/>
          <w:sz w:val="12"/>
        </w:rPr>
        <w:t> </w:t>
      </w:r>
      <w:r>
        <w:rPr>
          <w:rFonts w:ascii="Calibri" w:hAnsi="Calibri"/>
          <w:spacing w:val="-10"/>
          <w:w w:val="105"/>
          <w:sz w:val="12"/>
        </w:rPr>
        <w:t>2</w:t>
      </w:r>
    </w:p>
    <w:p>
      <w:pPr>
        <w:spacing w:line="271" w:lineRule="auto" w:before="19"/>
        <w:ind w:left="971" w:right="22" w:hanging="51"/>
        <w:jc w:val="right"/>
        <w:rPr>
          <w:rFonts w:ascii="Calibri" w:hAnsi="Calibri"/>
          <w:sz w:val="12"/>
        </w:rPr>
      </w:pPr>
      <w:r>
        <w:rPr>
          <w:rFonts w:ascii="Calibri" w:hAnsi="Calibri"/>
          <w:w w:val="105"/>
          <w:sz w:val="12"/>
        </w:rPr>
        <w:t>Página1</w:t>
      </w:r>
      <w:r>
        <w:rPr>
          <w:rFonts w:ascii="Calibri" w:hAnsi="Calibri"/>
          <w:spacing w:val="-8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de</w:t>
      </w:r>
      <w:r>
        <w:rPr>
          <w:rFonts w:ascii="Calibri" w:hAnsi="Calibri"/>
          <w:spacing w:val="-7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1</w:t>
      </w:r>
      <w:r>
        <w:rPr>
          <w:rFonts w:ascii="Calibri" w:hAnsi="Calibri"/>
          <w:spacing w:val="40"/>
          <w:w w:val="105"/>
          <w:sz w:val="12"/>
        </w:rPr>
        <w:t> </w:t>
      </w:r>
      <w:r>
        <w:rPr>
          <w:rFonts w:ascii="Calibri" w:hAnsi="Calibri"/>
          <w:spacing w:val="-2"/>
          <w:w w:val="105"/>
          <w:sz w:val="12"/>
        </w:rPr>
        <w:t>17/03/2022</w:t>
      </w:r>
    </w:p>
    <w:p>
      <w:pPr>
        <w:spacing w:before="1"/>
        <w:ind w:left="0" w:right="24" w:firstLine="0"/>
        <w:jc w:val="right"/>
        <w:rPr>
          <w:rFonts w:ascii="Calibri" w:hAnsi="Calibri"/>
          <w:sz w:val="12"/>
        </w:rPr>
      </w:pPr>
      <w:r>
        <w:rPr>
          <w:rFonts w:ascii="Calibri" w:hAnsi="Calibri"/>
          <w:w w:val="105"/>
          <w:sz w:val="12"/>
        </w:rPr>
        <w:t>Clasificación</w:t>
      </w:r>
      <w:r>
        <w:rPr>
          <w:rFonts w:ascii="Calibri" w:hAnsi="Calibri"/>
          <w:spacing w:val="-7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de</w:t>
      </w:r>
      <w:r>
        <w:rPr>
          <w:rFonts w:ascii="Calibri" w:hAnsi="Calibri"/>
          <w:spacing w:val="-5"/>
          <w:w w:val="105"/>
          <w:sz w:val="12"/>
        </w:rPr>
        <w:t> </w:t>
      </w:r>
      <w:r>
        <w:rPr>
          <w:rFonts w:ascii="Calibri" w:hAnsi="Calibri"/>
          <w:w w:val="105"/>
          <w:sz w:val="12"/>
        </w:rPr>
        <w:t>la</w:t>
      </w:r>
      <w:r>
        <w:rPr>
          <w:rFonts w:ascii="Calibri" w:hAnsi="Calibri"/>
          <w:spacing w:val="-6"/>
          <w:w w:val="105"/>
          <w:sz w:val="12"/>
        </w:rPr>
        <w:t> </w:t>
      </w:r>
      <w:r>
        <w:rPr>
          <w:rFonts w:ascii="Calibri" w:hAnsi="Calibri"/>
          <w:spacing w:val="-2"/>
          <w:w w:val="105"/>
          <w:sz w:val="12"/>
        </w:rPr>
        <w:t>información</w:t>
      </w:r>
    </w:p>
    <w:p>
      <w:pPr>
        <w:spacing w:before="19"/>
        <w:ind w:left="0" w:right="24" w:firstLine="0"/>
        <w:jc w:val="right"/>
        <w:rPr>
          <w:rFonts w:ascii="Calibri"/>
          <w:sz w:val="12"/>
        </w:rPr>
      </w:pPr>
      <w:r>
        <w:rPr>
          <w:rFonts w:ascii="Calibri"/>
          <w:spacing w:val="-2"/>
          <w:w w:val="105"/>
          <w:sz w:val="12"/>
        </w:rPr>
        <w:t>Clasificada</w:t>
      </w:r>
    </w:p>
    <w:p>
      <w:pPr>
        <w:spacing w:after="0"/>
        <w:jc w:val="right"/>
        <w:rPr>
          <w:rFonts w:ascii="Calibri"/>
          <w:sz w:val="12"/>
        </w:rPr>
        <w:sectPr>
          <w:type w:val="continuous"/>
          <w:pgSz w:w="11910" w:h="16840"/>
          <w:pgMar w:top="380" w:bottom="280" w:left="992" w:right="992"/>
          <w:cols w:num="2" w:equalWidth="0">
            <w:col w:w="7139" w:space="1191"/>
            <w:col w:w="1596"/>
          </w:cols>
        </w:sect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rPr>
          <w:rFonts w:ascii="Calibri"/>
          <w:sz w:val="20"/>
        </w:rPr>
      </w:pPr>
    </w:p>
    <w:p>
      <w:pPr>
        <w:pStyle w:val="BodyText"/>
        <w:spacing w:before="237"/>
        <w:rPr>
          <w:rFonts w:ascii="Calibri"/>
          <w:sz w:val="20"/>
        </w:rPr>
      </w:pPr>
    </w:p>
    <w:p>
      <w:pPr>
        <w:pStyle w:val="BodyText"/>
        <w:spacing w:after="0"/>
        <w:rPr>
          <w:rFonts w:ascii="Calibri"/>
          <w:sz w:val="20"/>
        </w:rPr>
        <w:sectPr>
          <w:type w:val="continuous"/>
          <w:pgSz w:w="11910" w:h="16840"/>
          <w:pgMar w:top="380" w:bottom="280" w:left="992" w:right="992"/>
        </w:sectPr>
      </w:pPr>
    </w:p>
    <w:p>
      <w:pPr>
        <w:spacing w:before="101"/>
        <w:ind w:left="147" w:right="0" w:firstLine="0"/>
        <w:jc w:val="left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>Información</w:t>
      </w:r>
      <w:r>
        <w:rPr>
          <w:rFonts w:ascii="Arial" w:hAnsi="Arial"/>
          <w:b/>
          <w:spacing w:val="17"/>
          <w:sz w:val="12"/>
        </w:rPr>
        <w:t> </w:t>
      </w:r>
      <w:r>
        <w:rPr>
          <w:rFonts w:ascii="Arial" w:hAnsi="Arial"/>
          <w:b/>
          <w:spacing w:val="-2"/>
          <w:sz w:val="12"/>
        </w:rPr>
        <w:t>general</w:t>
      </w:r>
    </w:p>
    <w:p>
      <w:pPr>
        <w:pStyle w:val="BodyText"/>
        <w:spacing w:before="84"/>
        <w:rPr>
          <w:rFonts w:ascii="Arial"/>
          <w:b/>
          <w:sz w:val="12"/>
        </w:rPr>
      </w:pPr>
    </w:p>
    <w:p>
      <w:pPr>
        <w:spacing w:line="271" w:lineRule="auto" w:before="0"/>
        <w:ind w:left="147" w:right="132" w:firstLine="0"/>
        <w:jc w:val="left"/>
        <w:rPr>
          <w:sz w:val="12"/>
        </w:rPr>
      </w:pPr>
      <w:r>
        <w:rPr>
          <w:spacing w:val="-2"/>
          <w:w w:val="105"/>
          <w:sz w:val="12"/>
        </w:rPr>
        <w:t>Número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solicitud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de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</w:p>
    <w:p>
      <w:pPr>
        <w:pStyle w:val="BodyText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pStyle w:val="BodyText"/>
        <w:rPr>
          <w:sz w:val="12"/>
        </w:rPr>
      </w:pPr>
    </w:p>
    <w:p>
      <w:pPr>
        <w:pStyle w:val="BodyText"/>
        <w:spacing w:before="114"/>
        <w:rPr>
          <w:sz w:val="12"/>
        </w:rPr>
      </w:pPr>
    </w:p>
    <w:p>
      <w:pPr>
        <w:spacing w:before="0"/>
        <w:ind w:left="148" w:right="0" w:firstLine="0"/>
        <w:jc w:val="left"/>
        <w:rPr>
          <w:sz w:val="12"/>
        </w:rPr>
      </w:pPr>
      <w:r>
        <w:rPr>
          <w:spacing w:val="-4"/>
          <w:w w:val="105"/>
          <w:sz w:val="12"/>
        </w:rPr>
        <w:t>Fecha</w:t>
      </w:r>
    </w:p>
    <w:p>
      <w:pPr>
        <w:pStyle w:val="BodyText"/>
        <w:spacing w:before="124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tabs>
          <w:tab w:pos="670" w:val="left" w:leader="none"/>
          <w:tab w:pos="1275" w:val="left" w:leader="none"/>
        </w:tabs>
        <w:spacing w:before="0"/>
        <w:ind w:left="116" w:right="0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2620391</wp:posOffset>
                </wp:positionH>
                <wp:positionV relativeFrom="paragraph">
                  <wp:posOffset>95921</wp:posOffset>
                </wp:positionV>
                <wp:extent cx="269875" cy="234950"/>
                <wp:effectExtent l="0" t="0" r="0" b="0"/>
                <wp:wrapNone/>
                <wp:docPr id="2" name="Group 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" name="Group 2"/>
                      <wpg:cNvGrpSpPr/>
                      <wpg:grpSpPr>
                        <a:xfrm>
                          <a:off x="0" y="0"/>
                          <a:ext cx="269875" cy="234950"/>
                          <a:chExt cx="269875" cy="23495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269875" cy="234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234950">
                                <a:moveTo>
                                  <a:pt x="269748" y="0"/>
                                </a:moveTo>
                                <a:lnTo>
                                  <a:pt x="137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4696"/>
                                </a:lnTo>
                                <a:lnTo>
                                  <a:pt x="13716" y="234696"/>
                                </a:lnTo>
                                <a:lnTo>
                                  <a:pt x="256032" y="234696"/>
                                </a:lnTo>
                                <a:lnTo>
                                  <a:pt x="269748" y="234696"/>
                                </a:lnTo>
                                <a:lnTo>
                                  <a:pt x="269748" y="220980"/>
                                </a:lnTo>
                                <a:lnTo>
                                  <a:pt x="269748" y="13728"/>
                                </a:lnTo>
                                <a:lnTo>
                                  <a:pt x="256032" y="13728"/>
                                </a:lnTo>
                                <a:lnTo>
                                  <a:pt x="256032" y="220980"/>
                                </a:lnTo>
                                <a:lnTo>
                                  <a:pt x="13716" y="220980"/>
                                </a:lnTo>
                                <a:lnTo>
                                  <a:pt x="13716" y="13716"/>
                                </a:lnTo>
                                <a:lnTo>
                                  <a:pt x="269748" y="13716"/>
                                </a:lnTo>
                                <a:lnTo>
                                  <a:pt x="269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box 4"/>
                        <wps:cNvSpPr txBox="1"/>
                        <wps:spPr>
                          <a:xfrm>
                            <a:off x="0" y="0"/>
                            <a:ext cx="269875" cy="2349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15"/>
                                <w:ind w:left="151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5"/>
                                  <w:w w:val="105"/>
                                  <w:sz w:val="12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06.330002pt;margin-top:7.552852pt;width:21.25pt;height:18.5pt;mso-position-horizontal-relative:page;mso-position-vertical-relative:paragraph;z-index:15734272" id="docshapegroup1" coordorigin="4127,151" coordsize="425,370">
                <v:shape style="position:absolute;left:4126;top:151;width:425;height:370" id="docshape2" coordorigin="4127,151" coordsize="425,370" path="m4551,151l4148,151,4127,151,4127,521,4148,521,4530,521,4551,521,4551,499,4551,173,4530,173,4530,499,4148,499,4148,173,4551,173,4551,151xe" filled="true" fillcolor="#000000" stroked="false">
                  <v:path arrowok="t"/>
                  <v:fill type="solid"/>
                </v:shape>
                <v:shapetype id="_x0000_t202" o:spt="202" coordsize="21600,21600" path="m,l,21600r21600,l21600,xe">
                  <v:stroke joinstyle="miter"/>
                  <v:path gradientshapeok="t" o:connecttype="rect"/>
                </v:shapetype>
                <v:shape style="position:absolute;left:4126;top:151;width:425;height:370" type="#_x0000_t202" id="docshape3" filled="false" stroked="false">
                  <v:textbox inset="0,0,0,0">
                    <w:txbxContent>
                      <w:p>
                        <w:pPr>
                          <w:spacing w:before="115"/>
                          <w:ind w:left="151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pacing w:val="-5"/>
                            <w:w w:val="105"/>
                            <w:sz w:val="12"/>
                          </w:rPr>
                          <w:t>26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1952">
                <wp:simplePos x="0" y="0"/>
                <wp:positionH relativeFrom="page">
                  <wp:posOffset>1739900</wp:posOffset>
                </wp:positionH>
                <wp:positionV relativeFrom="paragraph">
                  <wp:posOffset>102779</wp:posOffset>
                </wp:positionV>
                <wp:extent cx="466725" cy="220979"/>
                <wp:effectExtent l="0" t="0" r="0" b="0"/>
                <wp:wrapNone/>
                <wp:docPr id="5" name="Textbox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Textbox 5"/>
                      <wps:cNvSpPr txBox="1"/>
                      <wps:spPr>
                        <a:xfrm>
                          <a:off x="0" y="0"/>
                          <a:ext cx="466725" cy="220979"/>
                        </a:xfrm>
                        <a:prstGeom prst="rect">
                          <a:avLst/>
                        </a:prstGeom>
                        <a:ln w="1371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94"/>
                              <w:ind w:left="155" w:right="0" w:firstLine="0"/>
                              <w:jc w:val="left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427724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7pt;margin-top:8.092852pt;width:36.75pt;height:17.4pt;mso-position-horizontal-relative:page;mso-position-vertical-relative:paragraph;z-index:15741952" type="#_x0000_t202" id="docshape4" filled="false" stroked="true" strokeweight="1.08pt" strokecolor="#000000">
                <v:textbox inset="0,0,0,0">
                  <w:txbxContent>
                    <w:p>
                      <w:pPr>
                        <w:spacing w:before="94"/>
                        <w:ind w:left="155" w:right="0" w:firstLine="0"/>
                        <w:jc w:val="left"/>
                        <w:rPr>
                          <w:sz w:val="12"/>
                        </w:rPr>
                      </w:pPr>
                      <w:r>
                        <w:rPr>
                          <w:spacing w:val="-2"/>
                          <w:w w:val="105"/>
                          <w:sz w:val="12"/>
                        </w:rPr>
                        <w:t>427724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tbl>
      <w:tblPr>
        <w:tblW w:w="0" w:type="auto"/>
        <w:jc w:val="left"/>
        <w:tblInd w:w="508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7"/>
        <w:gridCol w:w="46"/>
        <w:gridCol w:w="488"/>
      </w:tblGrid>
      <w:tr>
        <w:trPr>
          <w:trHeight w:val="318" w:hRule="atLeast"/>
        </w:trPr>
        <w:tc>
          <w:tcPr>
            <w:tcW w:w="617" w:type="dxa"/>
          </w:tcPr>
          <w:p>
            <w:pPr>
              <w:pStyle w:val="TableParagraph"/>
              <w:spacing w:before="116"/>
              <w:ind w:left="18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Julio</w:t>
            </w:r>
          </w:p>
        </w:tc>
        <w:tc>
          <w:tcPr>
            <w:tcW w:w="46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488" w:type="dxa"/>
          </w:tcPr>
          <w:p>
            <w:pPr>
              <w:pStyle w:val="TableParagraph"/>
              <w:spacing w:before="116"/>
              <w:ind w:left="106"/>
              <w:rPr>
                <w:sz w:val="12"/>
              </w:rPr>
            </w:pPr>
            <w:r>
              <w:rPr>
                <w:spacing w:val="-4"/>
                <w:w w:val="105"/>
                <w:sz w:val="12"/>
              </w:rPr>
              <w:t>2024</w:t>
            </w:r>
          </w:p>
        </w:tc>
      </w:tr>
    </w:tbl>
    <w:p>
      <w:pPr>
        <w:pStyle w:val="TableParagraph"/>
        <w:spacing w:after="0"/>
        <w:rPr>
          <w:sz w:val="12"/>
        </w:rPr>
        <w:sectPr>
          <w:type w:val="continuous"/>
          <w:pgSz w:w="11910" w:h="16840"/>
          <w:pgMar w:top="380" w:bottom="280" w:left="992" w:right="992"/>
          <w:cols w:num="3" w:equalWidth="0">
            <w:col w:w="1377" w:space="1214"/>
            <w:col w:w="494" w:space="39"/>
            <w:col w:w="6802"/>
          </w:cols>
        </w:sectPr>
      </w:pPr>
    </w:p>
    <w:p>
      <w:pPr>
        <w:pStyle w:val="BodyText"/>
        <w:spacing w:before="70"/>
        <w:rPr>
          <w:sz w:val="12"/>
        </w:rPr>
      </w:pPr>
    </w:p>
    <w:p>
      <w:pPr>
        <w:spacing w:before="1"/>
        <w:ind w:left="147" w:right="0" w:firstLine="0"/>
        <w:jc w:val="left"/>
        <w:rPr>
          <w:rFonts w:ascii="Arial"/>
          <w:b/>
          <w:sz w:val="12"/>
        </w:rPr>
      </w:pPr>
      <w:r>
        <w:rPr>
          <w:rFonts w:ascii="Arial"/>
          <w:b/>
          <w:spacing w:val="-2"/>
          <w:w w:val="105"/>
          <w:sz w:val="12"/>
        </w:rPr>
        <w:t>Objeto</w:t>
      </w:r>
    </w:p>
    <w:p>
      <w:pPr>
        <w:spacing w:line="271" w:lineRule="auto" w:before="90"/>
        <w:ind w:left="147" w:right="2827" w:firstLine="0"/>
        <w:jc w:val="left"/>
        <w:rPr>
          <w:sz w:val="12"/>
        </w:rPr>
      </w:pPr>
      <w:r>
        <w:rPr>
          <w:spacing w:val="-2"/>
          <w:w w:val="105"/>
          <w:sz w:val="12"/>
        </w:rPr>
        <w:t>Realizar capacitación de TVD/TRD y organización de archivos, inspección física de almacenamiento y estado de conservación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los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documentos,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además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orientar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el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proceso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preclasificación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archivos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en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el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Centro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Zonal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Tumaco.</w:t>
      </w:r>
    </w:p>
    <w:p>
      <w:pPr>
        <w:spacing w:line="129" w:lineRule="exact" w:before="89"/>
        <w:ind w:left="147" w:right="0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4784">
                <wp:simplePos x="0" y="0"/>
                <wp:positionH relativeFrom="page">
                  <wp:posOffset>1733042</wp:posOffset>
                </wp:positionH>
                <wp:positionV relativeFrom="paragraph">
                  <wp:posOffset>234593</wp:posOffset>
                </wp:positionV>
                <wp:extent cx="480059" cy="129539"/>
                <wp:effectExtent l="0" t="0" r="0" b="0"/>
                <wp:wrapNone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480059" cy="1295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0059" h="129539">
                              <a:moveTo>
                                <a:pt x="480060" y="0"/>
                              </a:moveTo>
                              <a:lnTo>
                                <a:pt x="466344" y="0"/>
                              </a:lnTo>
                              <a:lnTo>
                                <a:pt x="466344" y="13716"/>
                              </a:lnTo>
                              <a:lnTo>
                                <a:pt x="466344" y="115824"/>
                              </a:lnTo>
                              <a:lnTo>
                                <a:pt x="13716" y="115824"/>
                              </a:lnTo>
                              <a:lnTo>
                                <a:pt x="13716" y="13716"/>
                              </a:lnTo>
                              <a:lnTo>
                                <a:pt x="466344" y="13716"/>
                              </a:lnTo>
                              <a:lnTo>
                                <a:pt x="466344" y="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129540"/>
                              </a:lnTo>
                              <a:lnTo>
                                <a:pt x="13716" y="129540"/>
                              </a:lnTo>
                              <a:lnTo>
                                <a:pt x="466344" y="129540"/>
                              </a:lnTo>
                              <a:lnTo>
                                <a:pt x="480060" y="129540"/>
                              </a:lnTo>
                              <a:lnTo>
                                <a:pt x="480060" y="115824"/>
                              </a:lnTo>
                              <a:lnTo>
                                <a:pt x="480060" y="13716"/>
                              </a:lnTo>
                              <a:lnTo>
                                <a:pt x="4800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6.460007pt;margin-top:18.471905pt;width:37.8pt;height:10.2pt;mso-position-horizontal-relative:page;mso-position-vertical-relative:paragraph;z-index:15734784" id="docshape5" coordorigin="2729,369" coordsize="756,204" path="m3485,369l3464,369,3464,391,3464,552,2751,552,2751,391,3464,391,3464,369,2751,369,2729,369,2729,573,2751,573,3464,573,3485,573,3485,552,3485,391,3485,36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4000">
                <wp:simplePos x="0" y="0"/>
                <wp:positionH relativeFrom="page">
                  <wp:posOffset>2620391</wp:posOffset>
                </wp:positionH>
                <wp:positionV relativeFrom="paragraph">
                  <wp:posOffset>234593</wp:posOffset>
                </wp:positionV>
                <wp:extent cx="1041400" cy="129539"/>
                <wp:effectExtent l="0" t="0" r="0" b="0"/>
                <wp:wrapNone/>
                <wp:docPr id="7" name="Graphic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Graphic 7"/>
                      <wps:cNvSpPr/>
                      <wps:spPr>
                        <a:xfrm>
                          <a:off x="0" y="0"/>
                          <a:ext cx="1041400" cy="12953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41400" h="129539">
                              <a:moveTo>
                                <a:pt x="269748" y="0"/>
                              </a:moveTo>
                              <a:lnTo>
                                <a:pt x="256032" y="0"/>
                              </a:lnTo>
                              <a:lnTo>
                                <a:pt x="256032" y="13716"/>
                              </a:lnTo>
                              <a:lnTo>
                                <a:pt x="256032" y="115824"/>
                              </a:lnTo>
                              <a:lnTo>
                                <a:pt x="13716" y="115824"/>
                              </a:lnTo>
                              <a:lnTo>
                                <a:pt x="13716" y="13716"/>
                              </a:lnTo>
                              <a:lnTo>
                                <a:pt x="256032" y="13716"/>
                              </a:lnTo>
                              <a:lnTo>
                                <a:pt x="256032" y="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129540"/>
                              </a:lnTo>
                              <a:lnTo>
                                <a:pt x="13716" y="129540"/>
                              </a:lnTo>
                              <a:lnTo>
                                <a:pt x="256032" y="129540"/>
                              </a:lnTo>
                              <a:lnTo>
                                <a:pt x="269748" y="129540"/>
                              </a:lnTo>
                              <a:lnTo>
                                <a:pt x="269748" y="115824"/>
                              </a:lnTo>
                              <a:lnTo>
                                <a:pt x="269748" y="13716"/>
                              </a:lnTo>
                              <a:lnTo>
                                <a:pt x="269748" y="0"/>
                              </a:lnTo>
                              <a:close/>
                            </a:path>
                            <a:path w="1041400" h="129539">
                              <a:moveTo>
                                <a:pt x="702551" y="0"/>
                              </a:moveTo>
                              <a:lnTo>
                                <a:pt x="688848" y="0"/>
                              </a:lnTo>
                              <a:lnTo>
                                <a:pt x="688848" y="13716"/>
                              </a:lnTo>
                              <a:lnTo>
                                <a:pt x="688848" y="115824"/>
                              </a:lnTo>
                              <a:lnTo>
                                <a:pt x="310896" y="115824"/>
                              </a:lnTo>
                              <a:lnTo>
                                <a:pt x="310896" y="13716"/>
                              </a:lnTo>
                              <a:lnTo>
                                <a:pt x="688848" y="13716"/>
                              </a:lnTo>
                              <a:lnTo>
                                <a:pt x="688848" y="0"/>
                              </a:lnTo>
                              <a:lnTo>
                                <a:pt x="310896" y="0"/>
                              </a:lnTo>
                              <a:lnTo>
                                <a:pt x="297180" y="0"/>
                              </a:lnTo>
                              <a:lnTo>
                                <a:pt x="297180" y="129540"/>
                              </a:lnTo>
                              <a:lnTo>
                                <a:pt x="310896" y="129540"/>
                              </a:lnTo>
                              <a:lnTo>
                                <a:pt x="688848" y="129540"/>
                              </a:lnTo>
                              <a:lnTo>
                                <a:pt x="702551" y="129540"/>
                              </a:lnTo>
                              <a:lnTo>
                                <a:pt x="702551" y="115824"/>
                              </a:lnTo>
                              <a:lnTo>
                                <a:pt x="702551" y="13716"/>
                              </a:lnTo>
                              <a:lnTo>
                                <a:pt x="702551" y="0"/>
                              </a:lnTo>
                              <a:close/>
                            </a:path>
                            <a:path w="1041400" h="129539">
                              <a:moveTo>
                                <a:pt x="1040892" y="0"/>
                              </a:moveTo>
                              <a:lnTo>
                                <a:pt x="1027176" y="0"/>
                              </a:lnTo>
                              <a:lnTo>
                                <a:pt x="1027176" y="13716"/>
                              </a:lnTo>
                              <a:lnTo>
                                <a:pt x="1027176" y="115824"/>
                              </a:lnTo>
                              <a:lnTo>
                                <a:pt x="731520" y="115824"/>
                              </a:lnTo>
                              <a:lnTo>
                                <a:pt x="731520" y="13716"/>
                              </a:lnTo>
                              <a:lnTo>
                                <a:pt x="1027176" y="13716"/>
                              </a:lnTo>
                              <a:lnTo>
                                <a:pt x="1027176" y="0"/>
                              </a:lnTo>
                              <a:lnTo>
                                <a:pt x="731520" y="0"/>
                              </a:lnTo>
                              <a:lnTo>
                                <a:pt x="717804" y="0"/>
                              </a:lnTo>
                              <a:lnTo>
                                <a:pt x="717804" y="129540"/>
                              </a:lnTo>
                              <a:lnTo>
                                <a:pt x="731520" y="129540"/>
                              </a:lnTo>
                              <a:lnTo>
                                <a:pt x="1027176" y="129540"/>
                              </a:lnTo>
                              <a:lnTo>
                                <a:pt x="1040879" y="129540"/>
                              </a:lnTo>
                              <a:lnTo>
                                <a:pt x="1040892" y="115824"/>
                              </a:lnTo>
                              <a:lnTo>
                                <a:pt x="1040879" y="13716"/>
                              </a:lnTo>
                              <a:lnTo>
                                <a:pt x="10408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6.330017pt;margin-top:18.471905pt;width:82pt;height:10.2pt;mso-position-horizontal-relative:page;mso-position-vertical-relative:paragraph;z-index:15744000" id="docshape6" coordorigin="4127,369" coordsize="1640,204" path="m4551,369l4530,369,4530,391,4530,552,4148,552,4148,391,4530,391,4530,369,4148,369,4127,369,4127,573,4148,573,4530,573,4551,573,4551,552,4551,391,4551,369xm5233,369l5211,369,5211,391,5211,552,4616,552,4616,391,5211,391,5211,369,4616,369,4595,369,4595,573,4616,573,5211,573,5233,573,5233,552,5233,391,5233,369xm5766,369l5744,369,5744,391,5744,552,5279,552,5279,391,5744,391,5744,369,5279,369,5257,369,5257,573,5279,573,5744,573,5766,573,5766,573,5766,552,5766,552,5766,391,5766,391,5766,36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pacing w:val="-2"/>
          <w:w w:val="105"/>
          <w:sz w:val="12"/>
        </w:rPr>
        <w:t>Relacionar</w:t>
      </w:r>
      <w:r>
        <w:rPr>
          <w:spacing w:val="-1"/>
          <w:w w:val="105"/>
          <w:sz w:val="12"/>
        </w:rPr>
        <w:t> </w:t>
      </w:r>
      <w:r>
        <w:rPr>
          <w:spacing w:val="-2"/>
          <w:w w:val="105"/>
          <w:sz w:val="12"/>
        </w:rPr>
        <w:t>las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modificaciones,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en</w:t>
      </w:r>
      <w:r>
        <w:rPr>
          <w:spacing w:val="-1"/>
          <w:w w:val="105"/>
          <w:sz w:val="12"/>
        </w:rPr>
        <w:t> </w:t>
      </w:r>
      <w:r>
        <w:rPr>
          <w:spacing w:val="-2"/>
          <w:w w:val="105"/>
          <w:sz w:val="12"/>
        </w:rPr>
        <w:t>caso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de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que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las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haya.</w:t>
      </w:r>
    </w:p>
    <w:p>
      <w:pPr>
        <w:spacing w:after="0" w:line="129" w:lineRule="exact"/>
        <w:jc w:val="left"/>
        <w:rPr>
          <w:sz w:val="12"/>
        </w:rPr>
        <w:sectPr>
          <w:type w:val="continuous"/>
          <w:pgSz w:w="11910" w:h="16840"/>
          <w:pgMar w:top="380" w:bottom="280" w:left="992" w:right="992"/>
        </w:sectPr>
      </w:pPr>
    </w:p>
    <w:p>
      <w:pPr>
        <w:pStyle w:val="BodyText"/>
        <w:spacing w:before="36"/>
        <w:rPr>
          <w:sz w:val="12"/>
        </w:rPr>
      </w:pPr>
    </w:p>
    <w:p>
      <w:pPr>
        <w:spacing w:line="590" w:lineRule="auto" w:before="1"/>
        <w:ind w:left="147" w:right="38" w:firstLine="0"/>
        <w:jc w:val="both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5296">
                <wp:simplePos x="0" y="0"/>
                <wp:positionH relativeFrom="page">
                  <wp:posOffset>1733042</wp:posOffset>
                </wp:positionH>
                <wp:positionV relativeFrom="paragraph">
                  <wp:posOffset>189781</wp:posOffset>
                </wp:positionV>
                <wp:extent cx="480059" cy="140335"/>
                <wp:effectExtent l="0" t="0" r="0" b="0"/>
                <wp:wrapNone/>
                <wp:docPr id="8" name="Graphic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Graphic 8"/>
                      <wps:cNvSpPr/>
                      <wps:spPr>
                        <a:xfrm>
                          <a:off x="0" y="0"/>
                          <a:ext cx="480059" cy="1403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0059" h="140335">
                              <a:moveTo>
                                <a:pt x="480060" y="0"/>
                              </a:moveTo>
                              <a:lnTo>
                                <a:pt x="466344" y="0"/>
                              </a:lnTo>
                              <a:lnTo>
                                <a:pt x="466344" y="13716"/>
                              </a:lnTo>
                              <a:lnTo>
                                <a:pt x="466344" y="126492"/>
                              </a:lnTo>
                              <a:lnTo>
                                <a:pt x="13716" y="126492"/>
                              </a:lnTo>
                              <a:lnTo>
                                <a:pt x="13716" y="13716"/>
                              </a:lnTo>
                              <a:lnTo>
                                <a:pt x="466344" y="13716"/>
                              </a:lnTo>
                              <a:lnTo>
                                <a:pt x="466344" y="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140208"/>
                              </a:lnTo>
                              <a:lnTo>
                                <a:pt x="13716" y="140208"/>
                              </a:lnTo>
                              <a:lnTo>
                                <a:pt x="466344" y="140208"/>
                              </a:lnTo>
                              <a:lnTo>
                                <a:pt x="480060" y="140208"/>
                              </a:lnTo>
                              <a:lnTo>
                                <a:pt x="480060" y="126492"/>
                              </a:lnTo>
                              <a:lnTo>
                                <a:pt x="480060" y="13716"/>
                              </a:lnTo>
                              <a:lnTo>
                                <a:pt x="4800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6.460007pt;margin-top:14.943458pt;width:37.8pt;height:11.05pt;mso-position-horizontal-relative:page;mso-position-vertical-relative:paragraph;z-index:15735296" id="docshape7" coordorigin="2729,299" coordsize="756,221" path="m3485,299l3464,299,3464,320,3464,498,2751,498,2751,320,3464,320,3464,299,2751,299,2729,299,2729,520,2751,520,3464,520,3485,520,3485,498,3485,320,3485,299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5808">
                <wp:simplePos x="0" y="0"/>
                <wp:positionH relativeFrom="page">
                  <wp:posOffset>1733042</wp:posOffset>
                </wp:positionH>
                <wp:positionV relativeFrom="paragraph">
                  <wp:posOffset>416934</wp:posOffset>
                </wp:positionV>
                <wp:extent cx="480059" cy="130175"/>
                <wp:effectExtent l="0" t="0" r="0" b="0"/>
                <wp:wrapNone/>
                <wp:docPr id="9" name="Graphic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Graphic 9"/>
                      <wps:cNvSpPr/>
                      <wps:spPr>
                        <a:xfrm>
                          <a:off x="0" y="0"/>
                          <a:ext cx="480059" cy="1301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0059" h="130175">
                              <a:moveTo>
                                <a:pt x="480060" y="0"/>
                              </a:moveTo>
                              <a:lnTo>
                                <a:pt x="466344" y="0"/>
                              </a:lnTo>
                              <a:lnTo>
                                <a:pt x="466344" y="14020"/>
                              </a:lnTo>
                              <a:lnTo>
                                <a:pt x="466344" y="116128"/>
                              </a:lnTo>
                              <a:lnTo>
                                <a:pt x="13716" y="116128"/>
                              </a:lnTo>
                              <a:lnTo>
                                <a:pt x="13716" y="14020"/>
                              </a:lnTo>
                              <a:lnTo>
                                <a:pt x="466344" y="14020"/>
                              </a:lnTo>
                              <a:lnTo>
                                <a:pt x="466344" y="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129844"/>
                              </a:lnTo>
                              <a:lnTo>
                                <a:pt x="13716" y="129844"/>
                              </a:lnTo>
                              <a:lnTo>
                                <a:pt x="466344" y="129844"/>
                              </a:lnTo>
                              <a:lnTo>
                                <a:pt x="480060" y="129844"/>
                              </a:lnTo>
                              <a:lnTo>
                                <a:pt x="480060" y="116128"/>
                              </a:lnTo>
                              <a:lnTo>
                                <a:pt x="480060" y="14020"/>
                              </a:lnTo>
                              <a:lnTo>
                                <a:pt x="48006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6.460007pt;margin-top:32.829460pt;width:37.8pt;height:10.25pt;mso-position-horizontal-relative:page;mso-position-vertical-relative:paragraph;z-index:15735808" id="docshape8" coordorigin="2729,657" coordsize="756,205" path="m3485,657l3464,657,3464,679,3464,839,2751,839,2751,679,3464,679,3464,657,2751,657,2729,657,2729,861,2751,861,3464,861,3485,861,3485,839,3485,679,3485,657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1440">
                <wp:simplePos x="0" y="0"/>
                <wp:positionH relativeFrom="page">
                  <wp:posOffset>2340355</wp:posOffset>
                </wp:positionH>
                <wp:positionV relativeFrom="paragraph">
                  <wp:posOffset>638981</wp:posOffset>
                </wp:positionV>
                <wp:extent cx="2844800" cy="105410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2844800" cy="105410"/>
                        </a:xfrm>
                        <a:prstGeom prst="rect">
                          <a:avLst/>
                        </a:prstGeom>
                        <a:ln w="1371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2"/>
                              <w:ind w:left="14" w:right="0" w:firstLine="0"/>
                              <w:jc w:val="left"/>
                              <w:rPr>
                                <w:sz w:val="11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Bogotá-Tumaco</w:t>
                            </w:r>
                            <w:r>
                              <w:rPr>
                                <w:spacing w:val="5"/>
                                <w:w w:val="105"/>
                                <w:sz w:val="11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(Nariño)</w:t>
                            </w:r>
                            <w:r>
                              <w:rPr>
                                <w:spacing w:val="5"/>
                                <w:w w:val="105"/>
                                <w:sz w:val="11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/</w:t>
                            </w:r>
                            <w:r>
                              <w:rPr>
                                <w:spacing w:val="3"/>
                                <w:w w:val="105"/>
                                <w:sz w:val="11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Tumaco</w:t>
                            </w:r>
                            <w:r>
                              <w:rPr>
                                <w:spacing w:val="6"/>
                                <w:w w:val="105"/>
                                <w:sz w:val="11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(Nariño)</w:t>
                            </w:r>
                            <w:r>
                              <w:rPr>
                                <w:spacing w:val="4"/>
                                <w:w w:val="105"/>
                                <w:sz w:val="11"/>
                              </w:rPr>
                              <w:t> </w:t>
                            </w:r>
                            <w:r>
                              <w:rPr>
                                <w:spacing w:val="-2"/>
                                <w:w w:val="105"/>
                                <w:sz w:val="11"/>
                              </w:rPr>
                              <w:t>-Bogotá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4.279999pt;margin-top:50.313488pt;width:224pt;height:8.3pt;mso-position-horizontal-relative:page;mso-position-vertical-relative:paragraph;z-index:15741440" type="#_x0000_t202" id="docshape9" filled="false" stroked="true" strokeweight="1.08pt" strokecolor="#000000">
                <v:textbox inset="0,0,0,0">
                  <w:txbxContent>
                    <w:p>
                      <w:pPr>
                        <w:spacing w:before="2"/>
                        <w:ind w:left="14" w:right="0" w:firstLine="0"/>
                        <w:jc w:val="left"/>
                        <w:rPr>
                          <w:sz w:val="11"/>
                        </w:rPr>
                      </w:pPr>
                      <w:r>
                        <w:rPr>
                          <w:spacing w:val="-2"/>
                          <w:w w:val="105"/>
                          <w:sz w:val="11"/>
                        </w:rPr>
                        <w:t>Bogotá-Tumaco</w:t>
                      </w:r>
                      <w:r>
                        <w:rPr>
                          <w:spacing w:val="5"/>
                          <w:w w:val="105"/>
                          <w:sz w:val="11"/>
                        </w:rPr>
                        <w:t> </w:t>
                      </w:r>
                      <w:r>
                        <w:rPr>
                          <w:spacing w:val="-2"/>
                          <w:w w:val="105"/>
                          <w:sz w:val="11"/>
                        </w:rPr>
                        <w:t>(Nariño)</w:t>
                      </w:r>
                      <w:r>
                        <w:rPr>
                          <w:spacing w:val="5"/>
                          <w:w w:val="105"/>
                          <w:sz w:val="11"/>
                        </w:rPr>
                        <w:t> </w:t>
                      </w:r>
                      <w:r>
                        <w:rPr>
                          <w:spacing w:val="-2"/>
                          <w:w w:val="105"/>
                          <w:sz w:val="11"/>
                        </w:rPr>
                        <w:t>/</w:t>
                      </w:r>
                      <w:r>
                        <w:rPr>
                          <w:spacing w:val="3"/>
                          <w:w w:val="105"/>
                          <w:sz w:val="11"/>
                        </w:rPr>
                        <w:t> </w:t>
                      </w:r>
                      <w:r>
                        <w:rPr>
                          <w:spacing w:val="-2"/>
                          <w:w w:val="105"/>
                          <w:sz w:val="11"/>
                        </w:rPr>
                        <w:t>Tumaco</w:t>
                      </w:r>
                      <w:r>
                        <w:rPr>
                          <w:spacing w:val="6"/>
                          <w:w w:val="105"/>
                          <w:sz w:val="11"/>
                        </w:rPr>
                        <w:t> </w:t>
                      </w:r>
                      <w:r>
                        <w:rPr>
                          <w:spacing w:val="-2"/>
                          <w:w w:val="105"/>
                          <w:sz w:val="11"/>
                        </w:rPr>
                        <w:t>(Nariño)</w:t>
                      </w:r>
                      <w:r>
                        <w:rPr>
                          <w:spacing w:val="4"/>
                          <w:w w:val="105"/>
                          <w:sz w:val="11"/>
                        </w:rPr>
                        <w:t> </w:t>
                      </w:r>
                      <w:r>
                        <w:rPr>
                          <w:spacing w:val="-2"/>
                          <w:w w:val="105"/>
                          <w:sz w:val="11"/>
                        </w:rPr>
                        <w:t>-Bogotá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spacing w:val="-2"/>
          <w:w w:val="105"/>
          <w:sz w:val="12"/>
        </w:rPr>
        <w:t>Número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de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Número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de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Número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6"/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</w:p>
    <w:p>
      <w:pPr>
        <w:pStyle w:val="BodyText"/>
        <w:spacing w:before="36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spacing w:line="590" w:lineRule="auto" w:before="1"/>
        <w:ind w:left="148" w:right="0" w:firstLine="0"/>
        <w:jc w:val="both"/>
        <w:rPr>
          <w:sz w:val="12"/>
        </w:rPr>
      </w:pPr>
      <w:r>
        <w:rPr>
          <w:spacing w:val="-4"/>
          <w:w w:val="105"/>
          <w:sz w:val="12"/>
        </w:rPr>
        <w:t>Fecha</w:t>
      </w:r>
      <w:r>
        <w:rPr>
          <w:spacing w:val="40"/>
          <w:w w:val="105"/>
          <w:sz w:val="12"/>
        </w:rPr>
        <w:t> </w:t>
      </w:r>
      <w:r>
        <w:rPr>
          <w:spacing w:val="-4"/>
          <w:w w:val="105"/>
          <w:sz w:val="12"/>
        </w:rPr>
        <w:t>Fecha</w:t>
      </w:r>
      <w:r>
        <w:rPr>
          <w:spacing w:val="40"/>
          <w:w w:val="105"/>
          <w:sz w:val="12"/>
        </w:rPr>
        <w:t> </w:t>
      </w:r>
      <w:r>
        <w:rPr>
          <w:spacing w:val="-4"/>
          <w:w w:val="105"/>
          <w:sz w:val="12"/>
        </w:rPr>
        <w:t>Fecha</w:t>
      </w:r>
    </w:p>
    <w:p>
      <w:pPr>
        <w:tabs>
          <w:tab w:pos="670" w:val="left" w:leader="none"/>
          <w:tab w:pos="1275" w:val="left" w:leader="none"/>
        </w:tabs>
        <w:spacing w:before="0"/>
        <w:ind w:left="116" w:right="0" w:firstLine="0"/>
        <w:jc w:val="left"/>
        <w:rPr>
          <w:sz w:val="12"/>
        </w:rPr>
      </w:pPr>
      <w:r>
        <w:rPr/>
        <w:br w:type="column"/>
      </w: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p>
      <w:pPr>
        <w:pStyle w:val="BodyText"/>
        <w:spacing w:before="45"/>
        <w:rPr>
          <w:sz w:val="12"/>
        </w:rPr>
      </w:pPr>
    </w:p>
    <w:p>
      <w:pPr>
        <w:tabs>
          <w:tab w:pos="670" w:val="left" w:leader="none"/>
          <w:tab w:pos="1275" w:val="left" w:leader="none"/>
        </w:tabs>
        <w:spacing w:before="1"/>
        <w:ind w:left="116" w:right="0" w:firstLine="0"/>
        <w:jc w:val="left"/>
        <w:rPr>
          <w:sz w:val="12"/>
        </w:rPr>
      </w:pP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p>
      <w:pPr>
        <w:spacing w:line="220" w:lineRule="exact"/>
        <w:ind w:left="10" w:right="0" w:firstLine="0"/>
        <w:rPr>
          <w:position w:val="-3"/>
          <w:sz w:val="20"/>
        </w:rPr>
      </w:pPr>
      <w:r>
        <w:rPr>
          <w:position w:val="-3"/>
          <w:sz w:val="20"/>
        </w:rPr>
        <mc:AlternateContent>
          <mc:Choice Requires="wps">
            <w:drawing>
              <wp:inline distT="0" distB="0" distL="0" distR="0">
                <wp:extent cx="1041400" cy="140335"/>
                <wp:effectExtent l="0" t="0" r="0" b="0"/>
                <wp:docPr id="11" name="Group 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" name="Group 11"/>
                      <wpg:cNvGrpSpPr/>
                      <wpg:grpSpPr>
                        <a:xfrm>
                          <a:off x="0" y="0"/>
                          <a:ext cx="1041400" cy="140335"/>
                          <a:chExt cx="1041400" cy="140335"/>
                        </a:xfrm>
                      </wpg:grpSpPr>
                      <wps:wsp>
                        <wps:cNvPr id="12" name="Graphic 12"/>
                        <wps:cNvSpPr/>
                        <wps:spPr>
                          <a:xfrm>
                            <a:off x="0" y="0"/>
                            <a:ext cx="1041400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400" h="140335">
                                <a:moveTo>
                                  <a:pt x="269748" y="0"/>
                                </a:moveTo>
                                <a:lnTo>
                                  <a:pt x="256032" y="0"/>
                                </a:lnTo>
                                <a:lnTo>
                                  <a:pt x="256032" y="13716"/>
                                </a:lnTo>
                                <a:lnTo>
                                  <a:pt x="256032" y="126492"/>
                                </a:lnTo>
                                <a:lnTo>
                                  <a:pt x="13716" y="126492"/>
                                </a:lnTo>
                                <a:lnTo>
                                  <a:pt x="13716" y="13716"/>
                                </a:lnTo>
                                <a:lnTo>
                                  <a:pt x="256032" y="13716"/>
                                </a:lnTo>
                                <a:lnTo>
                                  <a:pt x="256032" y="0"/>
                                </a:lnTo>
                                <a:lnTo>
                                  <a:pt x="137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0208"/>
                                </a:lnTo>
                                <a:lnTo>
                                  <a:pt x="13716" y="140208"/>
                                </a:lnTo>
                                <a:lnTo>
                                  <a:pt x="256032" y="140208"/>
                                </a:lnTo>
                                <a:lnTo>
                                  <a:pt x="269748" y="140208"/>
                                </a:lnTo>
                                <a:lnTo>
                                  <a:pt x="269748" y="126492"/>
                                </a:lnTo>
                                <a:lnTo>
                                  <a:pt x="269748" y="13716"/>
                                </a:lnTo>
                                <a:lnTo>
                                  <a:pt x="269748" y="0"/>
                                </a:lnTo>
                                <a:close/>
                              </a:path>
                              <a:path w="1041400" h="140335">
                                <a:moveTo>
                                  <a:pt x="702551" y="0"/>
                                </a:moveTo>
                                <a:lnTo>
                                  <a:pt x="688848" y="0"/>
                                </a:lnTo>
                                <a:lnTo>
                                  <a:pt x="688848" y="13716"/>
                                </a:lnTo>
                                <a:lnTo>
                                  <a:pt x="688848" y="126492"/>
                                </a:lnTo>
                                <a:lnTo>
                                  <a:pt x="310896" y="126492"/>
                                </a:lnTo>
                                <a:lnTo>
                                  <a:pt x="310896" y="13716"/>
                                </a:lnTo>
                                <a:lnTo>
                                  <a:pt x="688848" y="13716"/>
                                </a:lnTo>
                                <a:lnTo>
                                  <a:pt x="688848" y="0"/>
                                </a:lnTo>
                                <a:lnTo>
                                  <a:pt x="310896" y="0"/>
                                </a:lnTo>
                                <a:lnTo>
                                  <a:pt x="297180" y="0"/>
                                </a:lnTo>
                                <a:lnTo>
                                  <a:pt x="297180" y="140208"/>
                                </a:lnTo>
                                <a:lnTo>
                                  <a:pt x="310896" y="140208"/>
                                </a:lnTo>
                                <a:lnTo>
                                  <a:pt x="688848" y="140208"/>
                                </a:lnTo>
                                <a:lnTo>
                                  <a:pt x="702551" y="140208"/>
                                </a:lnTo>
                                <a:lnTo>
                                  <a:pt x="702551" y="126492"/>
                                </a:lnTo>
                                <a:lnTo>
                                  <a:pt x="702551" y="13716"/>
                                </a:lnTo>
                                <a:lnTo>
                                  <a:pt x="702551" y="0"/>
                                </a:lnTo>
                                <a:close/>
                              </a:path>
                              <a:path w="1041400" h="140335">
                                <a:moveTo>
                                  <a:pt x="1040892" y="0"/>
                                </a:moveTo>
                                <a:lnTo>
                                  <a:pt x="1027176" y="0"/>
                                </a:lnTo>
                                <a:lnTo>
                                  <a:pt x="1027176" y="13716"/>
                                </a:lnTo>
                                <a:lnTo>
                                  <a:pt x="1027176" y="126492"/>
                                </a:lnTo>
                                <a:lnTo>
                                  <a:pt x="731520" y="126492"/>
                                </a:lnTo>
                                <a:lnTo>
                                  <a:pt x="731520" y="13716"/>
                                </a:lnTo>
                                <a:lnTo>
                                  <a:pt x="1027176" y="13716"/>
                                </a:lnTo>
                                <a:lnTo>
                                  <a:pt x="1027176" y="0"/>
                                </a:lnTo>
                                <a:lnTo>
                                  <a:pt x="731520" y="0"/>
                                </a:lnTo>
                                <a:lnTo>
                                  <a:pt x="717804" y="0"/>
                                </a:lnTo>
                                <a:lnTo>
                                  <a:pt x="717804" y="140208"/>
                                </a:lnTo>
                                <a:lnTo>
                                  <a:pt x="731520" y="140208"/>
                                </a:lnTo>
                                <a:lnTo>
                                  <a:pt x="1027176" y="140208"/>
                                </a:lnTo>
                                <a:lnTo>
                                  <a:pt x="1040879" y="140208"/>
                                </a:lnTo>
                                <a:lnTo>
                                  <a:pt x="1040892" y="126492"/>
                                </a:lnTo>
                                <a:lnTo>
                                  <a:pt x="1040879" y="13716"/>
                                </a:lnTo>
                                <a:lnTo>
                                  <a:pt x="1040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2pt;height:11.05pt;mso-position-horizontal-relative:char;mso-position-vertical-relative:line" id="docshapegroup10" coordorigin="0,0" coordsize="1640,221">
                <v:shape style="position:absolute;left:0;top:0;width:1640;height:221" id="docshape11" coordorigin="0,0" coordsize="1640,221" path="m425,0l403,0,403,22,403,199,22,199,22,22,403,22,403,0,22,0,0,0,0,221,22,221,403,221,425,221,425,199,425,22,425,0xm1106,0l1085,0,1085,22,1085,199,490,199,490,22,1085,22,1085,0,490,0,468,0,468,221,490,221,1085,221,1106,221,1106,199,1106,22,1106,0xm1639,0l1618,0,1618,22,1618,199,1152,199,1152,22,1618,22,1618,0,1152,0,1130,0,1130,221,1152,221,1618,221,1639,221,1639,221,1639,199,1639,199,1639,22,1639,22,1639,0xe" filled="true" fillcolor="#000000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position w:val="-3"/>
          <w:sz w:val="20"/>
        </w:rPr>
      </w:r>
    </w:p>
    <w:p>
      <w:pPr>
        <w:tabs>
          <w:tab w:pos="670" w:val="left" w:leader="none"/>
          <w:tab w:pos="1275" w:val="left" w:leader="none"/>
        </w:tabs>
        <w:spacing w:before="0"/>
        <w:ind w:left="116" w:right="0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6320">
                <wp:simplePos x="0" y="0"/>
                <wp:positionH relativeFrom="page">
                  <wp:posOffset>2620391</wp:posOffset>
                </wp:positionH>
                <wp:positionV relativeFrom="paragraph">
                  <wp:posOffset>95639</wp:posOffset>
                </wp:positionV>
                <wp:extent cx="1041400" cy="130175"/>
                <wp:effectExtent l="0" t="0" r="0" b="0"/>
                <wp:wrapNone/>
                <wp:docPr id="13" name="Graphic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Graphic 13"/>
                      <wps:cNvSpPr/>
                      <wps:spPr>
                        <a:xfrm>
                          <a:off x="0" y="0"/>
                          <a:ext cx="1041400" cy="1301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41400" h="130175">
                              <a:moveTo>
                                <a:pt x="269748" y="0"/>
                              </a:moveTo>
                              <a:lnTo>
                                <a:pt x="256032" y="0"/>
                              </a:lnTo>
                              <a:lnTo>
                                <a:pt x="256032" y="14020"/>
                              </a:lnTo>
                              <a:lnTo>
                                <a:pt x="256032" y="116128"/>
                              </a:lnTo>
                              <a:lnTo>
                                <a:pt x="13716" y="116128"/>
                              </a:lnTo>
                              <a:lnTo>
                                <a:pt x="13716" y="14020"/>
                              </a:lnTo>
                              <a:lnTo>
                                <a:pt x="256032" y="14020"/>
                              </a:lnTo>
                              <a:lnTo>
                                <a:pt x="256032" y="0"/>
                              </a:lnTo>
                              <a:lnTo>
                                <a:pt x="13716" y="0"/>
                              </a:lnTo>
                              <a:lnTo>
                                <a:pt x="0" y="0"/>
                              </a:lnTo>
                              <a:lnTo>
                                <a:pt x="0" y="129844"/>
                              </a:lnTo>
                              <a:lnTo>
                                <a:pt x="13716" y="129844"/>
                              </a:lnTo>
                              <a:lnTo>
                                <a:pt x="256032" y="129844"/>
                              </a:lnTo>
                              <a:lnTo>
                                <a:pt x="269748" y="129844"/>
                              </a:lnTo>
                              <a:lnTo>
                                <a:pt x="269748" y="116128"/>
                              </a:lnTo>
                              <a:lnTo>
                                <a:pt x="269748" y="14020"/>
                              </a:lnTo>
                              <a:lnTo>
                                <a:pt x="269748" y="0"/>
                              </a:lnTo>
                              <a:close/>
                            </a:path>
                            <a:path w="1041400" h="130175">
                              <a:moveTo>
                                <a:pt x="702551" y="0"/>
                              </a:moveTo>
                              <a:lnTo>
                                <a:pt x="688848" y="0"/>
                              </a:lnTo>
                              <a:lnTo>
                                <a:pt x="688848" y="14020"/>
                              </a:lnTo>
                              <a:lnTo>
                                <a:pt x="688848" y="116128"/>
                              </a:lnTo>
                              <a:lnTo>
                                <a:pt x="310896" y="116128"/>
                              </a:lnTo>
                              <a:lnTo>
                                <a:pt x="310896" y="14020"/>
                              </a:lnTo>
                              <a:lnTo>
                                <a:pt x="688848" y="14020"/>
                              </a:lnTo>
                              <a:lnTo>
                                <a:pt x="688848" y="0"/>
                              </a:lnTo>
                              <a:lnTo>
                                <a:pt x="310896" y="0"/>
                              </a:lnTo>
                              <a:lnTo>
                                <a:pt x="297180" y="0"/>
                              </a:lnTo>
                              <a:lnTo>
                                <a:pt x="297180" y="129844"/>
                              </a:lnTo>
                              <a:lnTo>
                                <a:pt x="310896" y="129844"/>
                              </a:lnTo>
                              <a:lnTo>
                                <a:pt x="688848" y="129844"/>
                              </a:lnTo>
                              <a:lnTo>
                                <a:pt x="702551" y="129844"/>
                              </a:lnTo>
                              <a:lnTo>
                                <a:pt x="702551" y="116128"/>
                              </a:lnTo>
                              <a:lnTo>
                                <a:pt x="702551" y="14020"/>
                              </a:lnTo>
                              <a:lnTo>
                                <a:pt x="702551" y="0"/>
                              </a:lnTo>
                              <a:close/>
                            </a:path>
                            <a:path w="1041400" h="130175">
                              <a:moveTo>
                                <a:pt x="1040892" y="0"/>
                              </a:moveTo>
                              <a:lnTo>
                                <a:pt x="1027176" y="0"/>
                              </a:lnTo>
                              <a:lnTo>
                                <a:pt x="1027176" y="14020"/>
                              </a:lnTo>
                              <a:lnTo>
                                <a:pt x="1027176" y="116128"/>
                              </a:lnTo>
                              <a:lnTo>
                                <a:pt x="731520" y="116128"/>
                              </a:lnTo>
                              <a:lnTo>
                                <a:pt x="731520" y="14020"/>
                              </a:lnTo>
                              <a:lnTo>
                                <a:pt x="1027176" y="14020"/>
                              </a:lnTo>
                              <a:lnTo>
                                <a:pt x="1027176" y="0"/>
                              </a:lnTo>
                              <a:lnTo>
                                <a:pt x="731520" y="0"/>
                              </a:lnTo>
                              <a:lnTo>
                                <a:pt x="717804" y="0"/>
                              </a:lnTo>
                              <a:lnTo>
                                <a:pt x="717804" y="129844"/>
                              </a:lnTo>
                              <a:lnTo>
                                <a:pt x="731520" y="129844"/>
                              </a:lnTo>
                              <a:lnTo>
                                <a:pt x="1027176" y="129844"/>
                              </a:lnTo>
                              <a:lnTo>
                                <a:pt x="1040879" y="129844"/>
                              </a:lnTo>
                              <a:lnTo>
                                <a:pt x="1040892" y="116128"/>
                              </a:lnTo>
                              <a:lnTo>
                                <a:pt x="1040879" y="14020"/>
                              </a:lnTo>
                              <a:lnTo>
                                <a:pt x="104089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6.330017pt;margin-top:7.530631pt;width:82pt;height:10.25pt;mso-position-horizontal-relative:page;mso-position-vertical-relative:paragraph;z-index:15736320" id="docshape12" coordorigin="4127,151" coordsize="1640,205" path="m4551,151l4530,151,4530,173,4530,333,4148,333,4148,173,4530,173,4530,151,4148,151,4127,151,4127,355,4148,355,4530,355,4551,355,4551,333,4551,173,4551,151xm5233,151l5211,151,5211,173,5211,333,4616,333,4616,173,5211,173,5211,151,4616,151,4595,151,4595,355,4616,355,5211,355,5233,355,5233,333,5233,173,5233,151xm5766,151l5744,151,5744,173,5744,333,5279,333,5279,173,5744,173,5744,151,5279,151,5257,151,5257,355,5279,355,5744,355,5766,355,5766,355,5766,333,5766,333,5766,173,5766,173,5766,151xe" filled="true" fillcolor="#00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p>
      <w:pPr>
        <w:spacing w:after="0"/>
        <w:jc w:val="left"/>
        <w:rPr>
          <w:sz w:val="12"/>
        </w:rPr>
        <w:sectPr>
          <w:type w:val="continuous"/>
          <w:pgSz w:w="11910" w:h="16840"/>
          <w:pgMar w:top="380" w:bottom="280" w:left="992" w:right="992"/>
          <w:cols w:num="3" w:equalWidth="0">
            <w:col w:w="1357" w:space="1234"/>
            <w:col w:w="494" w:space="39"/>
            <w:col w:w="6802"/>
          </w:cols>
        </w:sectPr>
      </w:pPr>
    </w:p>
    <w:p>
      <w:pPr>
        <w:spacing w:before="0"/>
        <w:ind w:left="147" w:right="0" w:firstLine="0"/>
        <w:jc w:val="left"/>
        <w:rPr>
          <w:sz w:val="12"/>
        </w:rPr>
      </w:pPr>
      <w:r>
        <w:rPr>
          <w:spacing w:val="-2"/>
          <w:w w:val="105"/>
          <w:sz w:val="12"/>
        </w:rPr>
        <w:t>Lugar</w:t>
      </w:r>
      <w:r>
        <w:rPr>
          <w:spacing w:val="-1"/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  <w:r>
        <w:rPr>
          <w:spacing w:val="-1"/>
          <w:sz w:val="12"/>
        </w:rPr>
        <w:t> </w:t>
      </w:r>
      <w:r>
        <w:rPr>
          <w:spacing w:val="-2"/>
          <w:w w:val="105"/>
          <w:sz w:val="12"/>
        </w:rPr>
        <w:t>o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desplazamiento</w:t>
      </w:r>
    </w:p>
    <w:p>
      <w:pPr>
        <w:pStyle w:val="BodyText"/>
        <w:spacing w:before="93"/>
        <w:rPr>
          <w:sz w:val="12"/>
        </w:rPr>
      </w:pPr>
    </w:p>
    <w:p>
      <w:pPr>
        <w:tabs>
          <w:tab w:pos="2728" w:val="left" w:leader="none"/>
        </w:tabs>
        <w:spacing w:before="1"/>
        <w:ind w:left="147" w:right="0" w:firstLine="0"/>
        <w:jc w:val="left"/>
        <w:rPr>
          <w:sz w:val="12"/>
        </w:rPr>
      </w:pPr>
      <w:r>
        <w:rPr>
          <w:spacing w:val="-2"/>
          <w:w w:val="105"/>
          <w:sz w:val="12"/>
        </w:rPr>
        <w:t>Fecha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comisión</w:t>
      </w:r>
      <w:r>
        <w:rPr>
          <w:spacing w:val="-1"/>
          <w:w w:val="105"/>
          <w:sz w:val="12"/>
        </w:rPr>
        <w:t> </w:t>
      </w:r>
      <w:r>
        <w:rPr>
          <w:spacing w:val="-2"/>
          <w:w w:val="105"/>
          <w:sz w:val="12"/>
        </w:rPr>
        <w:t>o</w:t>
      </w:r>
      <w:r>
        <w:rPr>
          <w:spacing w:val="1"/>
          <w:w w:val="105"/>
          <w:sz w:val="12"/>
        </w:rPr>
        <w:t> </w:t>
      </w:r>
      <w:r>
        <w:rPr>
          <w:spacing w:val="-2"/>
          <w:w w:val="105"/>
          <w:sz w:val="12"/>
        </w:rPr>
        <w:t>desplazamiento</w:t>
      </w:r>
      <w:r>
        <w:rPr>
          <w:sz w:val="12"/>
        </w:rPr>
        <w:tab/>
      </w:r>
      <w:r>
        <w:rPr>
          <w:spacing w:val="-2"/>
          <w:w w:val="105"/>
          <w:sz w:val="12"/>
        </w:rPr>
        <w:t>Desde</w:t>
      </w:r>
    </w:p>
    <w:p>
      <w:pPr>
        <w:pStyle w:val="BodyText"/>
        <w:spacing w:before="50"/>
        <w:rPr>
          <w:sz w:val="12"/>
        </w:rPr>
      </w:pPr>
    </w:p>
    <w:p>
      <w:pPr>
        <w:spacing w:before="0"/>
        <w:ind w:left="147" w:right="0" w:firstLine="0"/>
        <w:jc w:val="left"/>
        <w:rPr>
          <w:rFonts w:ascii="Arial" w:hAnsi="Arial"/>
          <w:b/>
          <w:sz w:val="12"/>
        </w:rPr>
      </w:pPr>
      <w:r>
        <w:rPr>
          <w:rFonts w:ascii="Arial" w:hAnsi="Arial"/>
          <w:b/>
          <w:w w:val="105"/>
          <w:sz w:val="12"/>
        </w:rPr>
        <w:t>Información</w:t>
      </w:r>
      <w:r>
        <w:rPr>
          <w:rFonts w:ascii="Arial" w:hAnsi="Arial"/>
          <w:b/>
          <w:spacing w:val="-9"/>
          <w:w w:val="105"/>
          <w:sz w:val="12"/>
        </w:rPr>
        <w:t> </w:t>
      </w:r>
      <w:r>
        <w:rPr>
          <w:rFonts w:ascii="Arial" w:hAnsi="Arial"/>
          <w:b/>
          <w:w w:val="105"/>
          <w:sz w:val="12"/>
        </w:rPr>
        <w:t>de</w:t>
      </w:r>
      <w:r>
        <w:rPr>
          <w:rFonts w:ascii="Arial" w:hAnsi="Arial"/>
          <w:b/>
          <w:spacing w:val="-9"/>
          <w:w w:val="105"/>
          <w:sz w:val="12"/>
        </w:rPr>
        <w:t> </w:t>
      </w:r>
      <w:r>
        <w:rPr>
          <w:rFonts w:ascii="Arial" w:hAnsi="Arial"/>
          <w:b/>
          <w:w w:val="105"/>
          <w:sz w:val="12"/>
        </w:rPr>
        <w:t>comisión</w:t>
      </w:r>
      <w:r>
        <w:rPr>
          <w:rFonts w:ascii="Arial" w:hAnsi="Arial"/>
          <w:b/>
          <w:spacing w:val="-9"/>
          <w:w w:val="105"/>
          <w:sz w:val="12"/>
        </w:rPr>
        <w:t> </w:t>
      </w:r>
      <w:r>
        <w:rPr>
          <w:rFonts w:ascii="Arial" w:hAnsi="Arial"/>
          <w:b/>
          <w:w w:val="105"/>
          <w:sz w:val="12"/>
        </w:rPr>
        <w:t>o</w:t>
      </w:r>
      <w:r>
        <w:rPr>
          <w:rFonts w:ascii="Arial" w:hAnsi="Arial"/>
          <w:b/>
          <w:spacing w:val="-8"/>
          <w:w w:val="105"/>
          <w:sz w:val="12"/>
        </w:rPr>
        <w:t> </w:t>
      </w:r>
      <w:r>
        <w:rPr>
          <w:rFonts w:ascii="Arial" w:hAnsi="Arial"/>
          <w:b/>
          <w:spacing w:val="-2"/>
          <w:w w:val="105"/>
          <w:sz w:val="12"/>
        </w:rPr>
        <w:t>desplazamiento</w:t>
      </w:r>
    </w:p>
    <w:p>
      <w:pPr>
        <w:tabs>
          <w:tab w:pos="3045" w:val="left" w:leader="none"/>
        </w:tabs>
        <w:spacing w:before="83"/>
        <w:ind w:left="147" w:right="0" w:firstLine="0"/>
        <w:jc w:val="left"/>
        <w:rPr>
          <w:sz w:val="12"/>
        </w:rPr>
      </w:pPr>
      <w:r>
        <w:rPr>
          <w:w w:val="105"/>
          <w:sz w:val="12"/>
        </w:rPr>
        <w:t>Total</w:t>
      </w:r>
      <w:r>
        <w:rPr>
          <w:spacing w:val="-8"/>
          <w:w w:val="105"/>
          <w:sz w:val="12"/>
        </w:rPr>
        <w:t> </w:t>
      </w:r>
      <w:r>
        <w:rPr>
          <w:w w:val="105"/>
          <w:sz w:val="12"/>
        </w:rPr>
        <w:t>viáticos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o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gastos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viaje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</w:p>
    <w:p>
      <w:pPr>
        <w:tabs>
          <w:tab w:pos="3045" w:val="left" w:leader="none"/>
        </w:tabs>
        <w:spacing w:before="28"/>
        <w:ind w:left="147" w:right="0" w:firstLine="0"/>
        <w:jc w:val="left"/>
        <w:rPr>
          <w:sz w:val="12"/>
        </w:rPr>
      </w:pPr>
      <w:r>
        <w:rPr>
          <w:w w:val="105"/>
          <w:sz w:val="12"/>
        </w:rPr>
        <w:t>Gastos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6"/>
          <w:w w:val="105"/>
          <w:sz w:val="12"/>
        </w:rPr>
        <w:t> </w:t>
      </w:r>
      <w:r>
        <w:rPr>
          <w:spacing w:val="-2"/>
          <w:w w:val="105"/>
          <w:sz w:val="12"/>
        </w:rPr>
        <w:t>transporte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</w:p>
    <w:p>
      <w:pPr>
        <w:tabs>
          <w:tab w:pos="3045" w:val="left" w:leader="none"/>
        </w:tabs>
        <w:spacing w:line="288" w:lineRule="auto" w:before="27"/>
        <w:ind w:left="147" w:right="0" w:firstLine="0"/>
        <w:jc w:val="left"/>
        <w:rPr>
          <w:sz w:val="12"/>
        </w:rPr>
      </w:pPr>
      <w:r>
        <w:rPr>
          <w:w w:val="105"/>
          <w:sz w:val="12"/>
        </w:rPr>
        <w:t>Gastos de terminales (aéreos o terrestres)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Otros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gastos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</w:p>
    <w:p>
      <w:pPr>
        <w:tabs>
          <w:tab w:pos="3045" w:val="left" w:leader="none"/>
        </w:tabs>
        <w:spacing w:before="0"/>
        <w:ind w:left="147" w:right="0" w:firstLine="0"/>
        <w:jc w:val="left"/>
        <w:rPr>
          <w:sz w:val="12"/>
        </w:rPr>
      </w:pPr>
      <w:r>
        <w:rPr>
          <w:spacing w:val="-2"/>
          <w:w w:val="105"/>
          <w:sz w:val="12"/>
        </w:rPr>
        <w:t>Menos</w:t>
      </w:r>
      <w:r>
        <w:rPr>
          <w:spacing w:val="-1"/>
          <w:w w:val="105"/>
          <w:sz w:val="12"/>
        </w:rPr>
        <w:t> </w:t>
      </w:r>
      <w:r>
        <w:rPr>
          <w:spacing w:val="-2"/>
          <w:w w:val="105"/>
          <w:sz w:val="12"/>
        </w:rPr>
        <w:t>avances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</w:p>
    <w:p>
      <w:pPr>
        <w:tabs>
          <w:tab w:pos="3045" w:val="left" w:leader="none"/>
        </w:tabs>
        <w:spacing w:before="28"/>
        <w:ind w:left="147" w:right="0" w:firstLine="0"/>
        <w:jc w:val="left"/>
        <w:rPr>
          <w:sz w:val="12"/>
        </w:rPr>
      </w:pPr>
      <w:r>
        <w:rPr>
          <w:spacing w:val="-2"/>
          <w:w w:val="105"/>
          <w:sz w:val="12"/>
        </w:rPr>
        <w:t>Total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legalizado</w:t>
      </w:r>
      <w:r>
        <w:rPr>
          <w:sz w:val="12"/>
        </w:rPr>
        <w:tab/>
      </w:r>
      <w:r>
        <w:rPr>
          <w:spacing w:val="-10"/>
          <w:w w:val="105"/>
          <w:sz w:val="12"/>
        </w:rPr>
        <w:t>$</w:t>
      </w:r>
    </w:p>
    <w:p>
      <w:pPr>
        <w:pStyle w:val="BodyText"/>
        <w:spacing w:before="63"/>
        <w:rPr>
          <w:sz w:val="12"/>
        </w:rPr>
      </w:pPr>
      <w:r>
        <w:rPr/>
        <w:br w:type="column"/>
      </w:r>
      <w:r>
        <w:rPr>
          <w:sz w:val="12"/>
        </w:rPr>
      </w:r>
    </w:p>
    <w:p>
      <w:pPr>
        <w:tabs>
          <w:tab w:pos="639" w:val="left" w:leader="none"/>
          <w:tab w:pos="1244" w:val="left" w:leader="none"/>
          <w:tab w:pos="2425" w:val="left" w:leader="none"/>
          <w:tab w:pos="2948" w:val="left" w:leader="none"/>
          <w:tab w:pos="3589" w:val="left" w:leader="none"/>
        </w:tabs>
        <w:spacing w:line="292" w:lineRule="auto" w:before="1"/>
        <w:ind w:left="1798" w:right="2953" w:hanging="1714"/>
        <w:jc w:val="left"/>
        <w:rPr>
          <w:sz w:val="12"/>
        </w:rPr>
      </w:pPr>
      <w:r>
        <w:rPr>
          <w:spacing w:val="-4"/>
          <w:w w:val="105"/>
          <w:sz w:val="12"/>
        </w:rPr>
        <w:t>Día</w:t>
      </w:r>
      <w:r>
        <w:rPr>
          <w:sz w:val="12"/>
        </w:rPr>
        <w:tab/>
      </w:r>
      <w:r>
        <w:rPr>
          <w:spacing w:val="-4"/>
          <w:w w:val="105"/>
          <w:sz w:val="12"/>
        </w:rPr>
        <w:t>Mes</w:t>
      </w:r>
      <w:r>
        <w:rPr>
          <w:sz w:val="12"/>
        </w:rPr>
        <w:tab/>
      </w:r>
      <w:r>
        <w:rPr>
          <w:spacing w:val="-4"/>
          <w:w w:val="105"/>
          <w:sz w:val="12"/>
        </w:rPr>
        <w:t>Año</w:t>
      </w:r>
      <w:r>
        <w:rPr>
          <w:sz w:val="12"/>
        </w:rPr>
        <w:tab/>
        <w:tab/>
      </w:r>
      <w:r>
        <w:rPr>
          <w:spacing w:val="-4"/>
          <w:w w:val="105"/>
          <w:sz w:val="12"/>
        </w:rPr>
        <w:t>Día</w:t>
      </w:r>
      <w:r>
        <w:rPr>
          <w:sz w:val="12"/>
        </w:rPr>
        <w:tab/>
      </w:r>
      <w:r>
        <w:rPr>
          <w:spacing w:val="-4"/>
          <w:w w:val="105"/>
          <w:sz w:val="12"/>
        </w:rPr>
        <w:t>Mes</w:t>
      </w:r>
      <w:r>
        <w:rPr>
          <w:sz w:val="12"/>
        </w:rPr>
        <w:tab/>
      </w:r>
      <w:r>
        <w:rPr>
          <w:spacing w:val="-4"/>
          <w:w w:val="105"/>
          <w:sz w:val="12"/>
        </w:rPr>
        <w:t>Año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Hasta</w:t>
      </w:r>
    </w:p>
    <w:p>
      <w:pPr>
        <w:pStyle w:val="BodyText"/>
        <w:rPr>
          <w:sz w:val="12"/>
        </w:rPr>
      </w:pPr>
    </w:p>
    <w:p>
      <w:pPr>
        <w:pStyle w:val="BodyText"/>
        <w:spacing w:before="100"/>
        <w:rPr>
          <w:sz w:val="12"/>
        </w:rPr>
      </w:pPr>
    </w:p>
    <w:p>
      <w:pPr>
        <w:spacing w:before="0"/>
        <w:ind w:left="0" w:right="5187" w:firstLine="0"/>
        <w:jc w:val="righ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6832">
                <wp:simplePos x="0" y="0"/>
                <wp:positionH relativeFrom="page">
                  <wp:posOffset>2620391</wp:posOffset>
                </wp:positionH>
                <wp:positionV relativeFrom="paragraph">
                  <wp:posOffset>-361276</wp:posOffset>
                </wp:positionV>
                <wp:extent cx="269875" cy="119380"/>
                <wp:effectExtent l="0" t="0" r="0" b="0"/>
                <wp:wrapNone/>
                <wp:docPr id="14" name="Group 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" name="Group 14"/>
                      <wpg:cNvGrpSpPr/>
                      <wpg:grpSpPr>
                        <a:xfrm>
                          <a:off x="0" y="0"/>
                          <a:ext cx="269875" cy="119380"/>
                          <a:chExt cx="269875" cy="11938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0" y="0"/>
                            <a:ext cx="269875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119380">
                                <a:moveTo>
                                  <a:pt x="269748" y="0"/>
                                </a:moveTo>
                                <a:lnTo>
                                  <a:pt x="256032" y="0"/>
                                </a:lnTo>
                                <a:lnTo>
                                  <a:pt x="256032" y="13716"/>
                                </a:lnTo>
                                <a:lnTo>
                                  <a:pt x="256032" y="105156"/>
                                </a:lnTo>
                                <a:lnTo>
                                  <a:pt x="13716" y="105156"/>
                                </a:lnTo>
                                <a:lnTo>
                                  <a:pt x="13716" y="13716"/>
                                </a:lnTo>
                                <a:lnTo>
                                  <a:pt x="256032" y="13716"/>
                                </a:lnTo>
                                <a:lnTo>
                                  <a:pt x="256032" y="0"/>
                                </a:lnTo>
                                <a:lnTo>
                                  <a:pt x="137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8872"/>
                                </a:lnTo>
                                <a:lnTo>
                                  <a:pt x="13716" y="118872"/>
                                </a:lnTo>
                                <a:lnTo>
                                  <a:pt x="256032" y="118872"/>
                                </a:lnTo>
                                <a:lnTo>
                                  <a:pt x="269748" y="118872"/>
                                </a:lnTo>
                                <a:lnTo>
                                  <a:pt x="269748" y="105156"/>
                                </a:lnTo>
                                <a:lnTo>
                                  <a:pt x="269748" y="13716"/>
                                </a:lnTo>
                                <a:lnTo>
                                  <a:pt x="2697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box 16"/>
                        <wps:cNvSpPr txBox="1"/>
                        <wps:spPr>
                          <a:xfrm>
                            <a:off x="6858" y="6858"/>
                            <a:ext cx="256540" cy="1054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3"/>
                                <w:ind w:left="140" w:right="0" w:firstLine="0"/>
                                <w:jc w:val="lef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pacing w:val="-5"/>
                                  <w:w w:val="105"/>
                                  <w:sz w:val="12"/>
                                </w:rPr>
                                <w:t>12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06.330002pt;margin-top:-28.447002pt;width:21.25pt;height:9.4pt;mso-position-horizontal-relative:page;mso-position-vertical-relative:paragraph;z-index:15736832" id="docshapegroup13" coordorigin="4127,-569" coordsize="425,188">
                <v:shape style="position:absolute;left:4126;top:-569;width:425;height:188" id="docshape14" coordorigin="4127,-569" coordsize="425,188" path="m4551,-569l4530,-569,4530,-547,4530,-403,4148,-403,4148,-547,4530,-547,4530,-569,4148,-569,4127,-569,4127,-382,4148,-382,4530,-382,4551,-382,4551,-403,4551,-547,4551,-569xe" filled="true" fillcolor="#000000" stroked="false">
                  <v:path arrowok="t"/>
                  <v:fill type="solid"/>
                </v:shape>
                <v:shape style="position:absolute;left:4137;top:-559;width:404;height:166" type="#_x0000_t202" id="docshape15" filled="false" stroked="false">
                  <v:textbox inset="0,0,0,0">
                    <w:txbxContent>
                      <w:p>
                        <w:pPr>
                          <w:spacing w:before="13"/>
                          <w:ind w:left="140" w:right="0" w:firstLine="0"/>
                          <w:jc w:val="left"/>
                          <w:rPr>
                            <w:sz w:val="12"/>
                          </w:rPr>
                        </w:pPr>
                        <w:r>
                          <w:rPr>
                            <w:spacing w:val="-5"/>
                            <w:w w:val="105"/>
                            <w:sz w:val="12"/>
                          </w:rPr>
                          <w:t>12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2464">
                <wp:simplePos x="0" y="0"/>
                <wp:positionH relativeFrom="page">
                  <wp:posOffset>2879470</wp:posOffset>
                </wp:positionH>
                <wp:positionV relativeFrom="paragraph">
                  <wp:posOffset>-361276</wp:posOffset>
                </wp:positionV>
                <wp:extent cx="820419" cy="123825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820419" cy="123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617"/>
                              <w:gridCol w:w="46"/>
                              <w:gridCol w:w="488"/>
                            </w:tblGrid>
                            <w:tr>
                              <w:trPr>
                                <w:trHeight w:val="135" w:hRule="atLeast"/>
                              </w:trPr>
                              <w:tc>
                                <w:tcPr>
                                  <w:tcW w:w="617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119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w w:val="105"/>
                                      <w:sz w:val="12"/>
                                    </w:rPr>
                                    <w:t>Agosto</w:t>
                                  </w:r>
                                </w:p>
                              </w:tc>
                              <w:tc>
                                <w:tcPr>
                                  <w:tcW w:w="4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8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106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4"/>
                                      <w:w w:val="105"/>
                                      <w:sz w:val="12"/>
                                    </w:rPr>
                                    <w:t>2024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6.729996pt;margin-top:-28.447002pt;width:64.6pt;height:9.75pt;mso-position-horizontal-relative:page;mso-position-vertical-relative:paragraph;z-index:15742464" type="#_x0000_t202" id="docshape16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617"/>
                        <w:gridCol w:w="46"/>
                        <w:gridCol w:w="488"/>
                      </w:tblGrid>
                      <w:tr>
                        <w:trPr>
                          <w:trHeight w:val="135" w:hRule="atLeast"/>
                        </w:trPr>
                        <w:tc>
                          <w:tcPr>
                            <w:tcW w:w="617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119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Agosto</w:t>
                            </w:r>
                          </w:p>
                        </w:tc>
                        <w:tc>
                          <w:tcPr>
                            <w:tcW w:w="46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488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106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w w:val="105"/>
                                <w:sz w:val="12"/>
                              </w:rPr>
                              <w:t>2024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4059301</wp:posOffset>
                </wp:positionH>
                <wp:positionV relativeFrom="paragraph">
                  <wp:posOffset>-361276</wp:posOffset>
                </wp:positionV>
                <wp:extent cx="1170940" cy="123825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1170940" cy="1238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432"/>
                              <w:gridCol w:w="46"/>
                              <w:gridCol w:w="562"/>
                              <w:gridCol w:w="46"/>
                              <w:gridCol w:w="617"/>
                            </w:tblGrid>
                            <w:tr>
                              <w:trPr>
                                <w:trHeight w:val="135" w:hRule="atLeast"/>
                              </w:trPr>
                              <w:tc>
                                <w:tcPr>
                                  <w:tcW w:w="432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15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5"/>
                                      <w:w w:val="105"/>
                                      <w:sz w:val="12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4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2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9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w w:val="105"/>
                                      <w:sz w:val="12"/>
                                    </w:rPr>
                                    <w:t>Agosto</w:t>
                                  </w:r>
                                </w:p>
                              </w:tc>
                              <w:tc>
                                <w:tcPr>
                                  <w:tcW w:w="4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17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17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4"/>
                                      <w:w w:val="105"/>
                                      <w:sz w:val="12"/>
                                    </w:rPr>
                                    <w:t>2024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9.630005pt;margin-top:-28.447002pt;width:92.2pt;height:9.75pt;mso-position-horizontal-relative:page;mso-position-vertical-relative:paragraph;z-index:15742976" type="#_x0000_t202" id="docshape17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432"/>
                        <w:gridCol w:w="46"/>
                        <w:gridCol w:w="562"/>
                        <w:gridCol w:w="46"/>
                        <w:gridCol w:w="617"/>
                      </w:tblGrid>
                      <w:tr>
                        <w:trPr>
                          <w:trHeight w:val="135" w:hRule="atLeast"/>
                        </w:trPr>
                        <w:tc>
                          <w:tcPr>
                            <w:tcW w:w="432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15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12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46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562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9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Agosto</w:t>
                            </w:r>
                          </w:p>
                        </w:tc>
                        <w:tc>
                          <w:tcPr>
                            <w:tcW w:w="46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617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17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w w:val="105"/>
                                <w:sz w:val="12"/>
                              </w:rPr>
                              <w:t>2024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spacing w:val="-2"/>
          <w:w w:val="105"/>
          <w:sz w:val="12"/>
        </w:rPr>
        <w:t>1.135.755</w:t>
      </w:r>
    </w:p>
    <w:p>
      <w:pPr>
        <w:spacing w:line="21" w:lineRule="exact"/>
        <w:ind w:left="-11" w:right="0" w:firstLine="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19" name="Group 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" name="Group 19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20" name="Graphic 20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18" coordorigin="0,0" coordsize="1620,22">
                <v:rect style="position:absolute;left:0;top:0;width:1620;height:22" id="docshape19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6"/>
        <w:ind w:left="0" w:right="5187" w:firstLine="0"/>
        <w:jc w:val="right"/>
        <w:rPr>
          <w:sz w:val="12"/>
        </w:rPr>
      </w:pPr>
      <w:r>
        <w:rPr>
          <w:spacing w:val="-10"/>
          <w:w w:val="105"/>
          <w:sz w:val="12"/>
        </w:rPr>
        <w:t>0</w:t>
      </w:r>
    </w:p>
    <w:p>
      <w:pPr>
        <w:spacing w:line="21" w:lineRule="exact"/>
        <w:ind w:left="-11" w:right="0" w:firstLine="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21" name="Group 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" name="Group 21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20" coordorigin="0,0" coordsize="1620,22">
                <v:rect style="position:absolute;left:0;top:0;width:1620;height:22" id="docshape21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7"/>
        <w:ind w:left="0" w:right="5187" w:firstLine="0"/>
        <w:jc w:val="right"/>
        <w:rPr>
          <w:sz w:val="12"/>
        </w:rPr>
      </w:pPr>
      <w:r>
        <w:rPr>
          <w:spacing w:val="-10"/>
          <w:w w:val="105"/>
          <w:sz w:val="12"/>
        </w:rPr>
        <w:t>0</w:t>
      </w:r>
    </w:p>
    <w:p>
      <w:pPr>
        <w:spacing w:line="21" w:lineRule="exact"/>
        <w:ind w:left="-11" w:right="0" w:firstLine="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23" name="Group 2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" name="Group 23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24" name="Graphic 24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22" coordorigin="0,0" coordsize="1620,22">
                <v:rect style="position:absolute;left:0;top:0;width:1620;height:22" id="docshape23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7"/>
        <w:ind w:left="0" w:right="5187" w:firstLine="0"/>
        <w:jc w:val="right"/>
        <w:rPr>
          <w:sz w:val="12"/>
        </w:rPr>
      </w:pPr>
      <w:r>
        <w:rPr>
          <w:spacing w:val="-10"/>
          <w:w w:val="105"/>
          <w:sz w:val="12"/>
        </w:rPr>
        <w:t>0</w:t>
      </w:r>
    </w:p>
    <w:p>
      <w:pPr>
        <w:spacing w:line="21" w:lineRule="exact"/>
        <w:ind w:left="-11" w:right="0" w:firstLine="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25" name="Group 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" name="Group 25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24" coordorigin="0,0" coordsize="1620,22">
                <v:rect style="position:absolute;left:0;top:0;width:1620;height:22" id="docshape25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6"/>
        <w:ind w:left="0" w:right="5187" w:firstLine="0"/>
        <w:jc w:val="right"/>
        <w:rPr>
          <w:sz w:val="12"/>
        </w:rPr>
      </w:pPr>
      <w:r>
        <w:rPr>
          <w:spacing w:val="-10"/>
          <w:w w:val="105"/>
          <w:sz w:val="12"/>
        </w:rPr>
        <w:t>0</w:t>
      </w:r>
    </w:p>
    <w:p>
      <w:pPr>
        <w:spacing w:line="21" w:lineRule="exact"/>
        <w:ind w:left="-11" w:right="0" w:firstLine="0"/>
        <w:rPr>
          <w:sz w:val="2"/>
        </w:rPr>
      </w:pP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27" name="Group 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" name="Group 27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26" coordorigin="0,0" coordsize="1620,22">
                <v:rect style="position:absolute;left:0;top:0;width:1620;height:22" id="docshape27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before="7"/>
        <w:ind w:left="0" w:right="5187" w:firstLine="0"/>
        <w:jc w:val="right"/>
        <w:rPr>
          <w:sz w:val="12"/>
        </w:rPr>
      </w:pPr>
      <w:r>
        <w:rPr>
          <w:spacing w:val="-2"/>
          <w:w w:val="105"/>
          <w:sz w:val="12"/>
        </w:rPr>
        <w:t>1.135.755</w:t>
      </w:r>
    </w:p>
    <w:p>
      <w:pPr>
        <w:spacing w:after="0"/>
        <w:jc w:val="right"/>
        <w:rPr>
          <w:sz w:val="12"/>
        </w:rPr>
        <w:sectPr>
          <w:type w:val="continuous"/>
          <w:pgSz w:w="11910" w:h="16840"/>
          <w:pgMar w:top="380" w:bottom="280" w:left="992" w:right="992"/>
          <w:cols w:num="2" w:equalWidth="0">
            <w:col w:w="3116" w:space="40"/>
            <w:col w:w="6770"/>
          </w:cols>
        </w:sectPr>
      </w:pPr>
    </w:p>
    <w:p>
      <w:pPr>
        <w:pStyle w:val="BodyText"/>
        <w:spacing w:before="50"/>
        <w:rPr>
          <w:sz w:val="12"/>
        </w:rPr>
      </w:pPr>
    </w:p>
    <w:p>
      <w:pPr>
        <w:spacing w:before="0"/>
        <w:ind w:left="147" w:right="0" w:firstLine="0"/>
        <w:jc w:val="left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>Información</w:t>
      </w:r>
      <w:r>
        <w:rPr>
          <w:rFonts w:ascii="Arial" w:hAnsi="Arial"/>
          <w:b/>
          <w:spacing w:val="17"/>
          <w:sz w:val="12"/>
        </w:rPr>
        <w:t> </w:t>
      </w:r>
      <w:r>
        <w:rPr>
          <w:rFonts w:ascii="Arial" w:hAnsi="Arial"/>
          <w:b/>
          <w:spacing w:val="-2"/>
          <w:sz w:val="12"/>
        </w:rPr>
        <w:t>bancaria</w:t>
      </w:r>
    </w:p>
    <w:p>
      <w:pPr>
        <w:spacing w:line="405" w:lineRule="auto" w:before="81"/>
        <w:ind w:left="147" w:right="481" w:firstLine="0"/>
        <w:jc w:val="left"/>
        <w:rPr>
          <w:sz w:val="12"/>
        </w:rPr>
      </w:pPr>
      <w:r>
        <w:rPr>
          <w:spacing w:val="-2"/>
          <w:w w:val="105"/>
          <w:sz w:val="12"/>
        </w:rPr>
        <w:t>Tipo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de</w:t>
      </w:r>
      <w:r>
        <w:rPr>
          <w:spacing w:val="-7"/>
          <w:w w:val="105"/>
          <w:sz w:val="12"/>
        </w:rPr>
        <w:t> </w:t>
      </w:r>
      <w:r>
        <w:rPr>
          <w:spacing w:val="-2"/>
          <w:w w:val="105"/>
          <w:sz w:val="12"/>
        </w:rPr>
        <w:t>cuenta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Banco</w:t>
      </w:r>
    </w:p>
    <w:p>
      <w:pPr>
        <w:spacing w:line="135" w:lineRule="exact" w:before="0"/>
        <w:ind w:left="147" w:right="0" w:firstLine="0"/>
        <w:jc w:val="left"/>
        <w:rPr>
          <w:sz w:val="12"/>
        </w:rPr>
      </w:pPr>
      <w:r>
        <w:rPr>
          <w:w w:val="105"/>
          <w:sz w:val="12"/>
        </w:rPr>
        <w:t>Número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6"/>
          <w:w w:val="105"/>
          <w:sz w:val="12"/>
        </w:rPr>
        <w:t> </w:t>
      </w:r>
      <w:r>
        <w:rPr>
          <w:spacing w:val="-2"/>
          <w:w w:val="105"/>
          <w:sz w:val="12"/>
        </w:rPr>
        <w:t>cuenta</w:t>
      </w:r>
    </w:p>
    <w:p>
      <w:pPr>
        <w:spacing w:line="21" w:lineRule="exact"/>
        <w:ind w:left="993" w:right="0" w:firstLine="0"/>
        <w:rPr>
          <w:sz w:val="2"/>
        </w:rPr>
      </w:pPr>
      <w:r>
        <w:rPr/>
        <w:br w:type="column"/>
      </w:r>
      <w:r>
        <w:rPr>
          <w:sz w:val="2"/>
        </w:rPr>
        <mc:AlternateContent>
          <mc:Choice Requires="wps">
            <w:drawing>
              <wp:inline distT="0" distB="0" distL="0" distR="0">
                <wp:extent cx="1028700" cy="13970"/>
                <wp:effectExtent l="0" t="0" r="0" b="0"/>
                <wp:docPr id="29" name="Group 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" name="Group 29"/>
                      <wpg:cNvGrpSpPr/>
                      <wpg:grpSpPr>
                        <a:xfrm>
                          <a:off x="0" y="0"/>
                          <a:ext cx="1028700" cy="13970"/>
                          <a:chExt cx="1028700" cy="13970"/>
                        </a:xfrm>
                      </wpg:grpSpPr>
                      <wps:wsp>
                        <wps:cNvPr id="30" name="Graphic 30"/>
                        <wps:cNvSpPr/>
                        <wps:spPr>
                          <a:xfrm>
                            <a:off x="0" y="0"/>
                            <a:ext cx="102870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8700" h="13970">
                                <a:moveTo>
                                  <a:pt x="10287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5"/>
                                </a:lnTo>
                                <a:lnTo>
                                  <a:pt x="1028700" y="13715"/>
                                </a:lnTo>
                                <a:lnTo>
                                  <a:pt x="10287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81pt;height:1.1pt;mso-position-horizontal-relative:char;mso-position-vertical-relative:line" id="docshapegroup28" coordorigin="0,0" coordsize="1620,22">
                <v:rect style="position:absolute;left:0;top:0;width:1620;height:22" id="docshape29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spacing w:before="64"/>
        <w:rPr>
          <w:sz w:val="12"/>
        </w:rPr>
      </w:pPr>
    </w:p>
    <w:p>
      <w:pPr>
        <w:spacing w:line="400" w:lineRule="auto" w:before="0"/>
        <w:ind w:left="157" w:right="6906" w:hanging="1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1739138</wp:posOffset>
                </wp:positionH>
                <wp:positionV relativeFrom="paragraph">
                  <wp:posOffset>91501</wp:posOffset>
                </wp:positionV>
                <wp:extent cx="1144905" cy="13970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1144905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44905" h="13970">
                              <a:moveTo>
                                <a:pt x="1144828" y="0"/>
                              </a:moveTo>
                              <a:lnTo>
                                <a:pt x="0" y="0"/>
                              </a:lnTo>
                              <a:lnTo>
                                <a:pt x="0" y="13715"/>
                              </a:lnTo>
                              <a:lnTo>
                                <a:pt x="1144828" y="13715"/>
                              </a:lnTo>
                              <a:lnTo>
                                <a:pt x="114482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36.940002pt;margin-top:7.204834pt;width:90.144pt;height:1.08pt;mso-position-horizontal-relative:page;mso-position-vertical-relative:paragraph;z-index:15738880" id="docshape30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9392">
                <wp:simplePos x="0" y="0"/>
                <wp:positionH relativeFrom="page">
                  <wp:posOffset>1739138</wp:posOffset>
                </wp:positionH>
                <wp:positionV relativeFrom="paragraph">
                  <wp:posOffset>237805</wp:posOffset>
                </wp:positionV>
                <wp:extent cx="1144905" cy="13970"/>
                <wp:effectExtent l="0" t="0" r="0" b="0"/>
                <wp:wrapNone/>
                <wp:docPr id="32" name="Graphic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Graphic 32"/>
                      <wps:cNvSpPr/>
                      <wps:spPr>
                        <a:xfrm>
                          <a:off x="0" y="0"/>
                          <a:ext cx="1144905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44905" h="13970">
                              <a:moveTo>
                                <a:pt x="1144828" y="0"/>
                              </a:moveTo>
                              <a:lnTo>
                                <a:pt x="0" y="0"/>
                              </a:lnTo>
                              <a:lnTo>
                                <a:pt x="0" y="13715"/>
                              </a:lnTo>
                              <a:lnTo>
                                <a:pt x="1144828" y="13715"/>
                              </a:lnTo>
                              <a:lnTo>
                                <a:pt x="114482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36.940002pt;margin-top:18.724834pt;width:90.144pt;height:1.08pt;mso-position-horizontal-relative:page;mso-position-vertical-relative:paragraph;z-index:15739392" id="docshape31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0928">
                <wp:simplePos x="0" y="0"/>
                <wp:positionH relativeFrom="page">
                  <wp:posOffset>1739900</wp:posOffset>
                </wp:positionH>
                <wp:positionV relativeFrom="paragraph">
                  <wp:posOffset>-148528</wp:posOffset>
                </wp:positionV>
                <wp:extent cx="1143635" cy="105410"/>
                <wp:effectExtent l="0" t="0" r="0" b="0"/>
                <wp:wrapNone/>
                <wp:docPr id="33" name="Textbox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Textbox 33"/>
                      <wps:cNvSpPr txBox="1"/>
                      <wps:spPr>
                        <a:xfrm>
                          <a:off x="0" y="0"/>
                          <a:ext cx="1143635" cy="105410"/>
                        </a:xfrm>
                        <a:prstGeom prst="rect">
                          <a:avLst/>
                        </a:prstGeom>
                        <a:ln w="1371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line="131" w:lineRule="exact" w:before="0"/>
                              <w:ind w:left="13" w:right="0" w:firstLine="0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Ahorros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7pt;margin-top:-11.695166pt;width:90.05pt;height:8.3pt;mso-position-horizontal-relative:page;mso-position-vertical-relative:paragraph;z-index:15740928" type="#_x0000_t202" id="docshape32" filled="false" stroked="true" strokeweight="1.08pt" strokecolor="#000000">
                <v:textbox inset="0,0,0,0">
                  <w:txbxContent>
                    <w:p>
                      <w:pPr>
                        <w:spacing w:line="131" w:lineRule="exact" w:before="0"/>
                        <w:ind w:left="13" w:right="0" w:firstLine="0"/>
                        <w:jc w:val="center"/>
                        <w:rPr>
                          <w:sz w:val="12"/>
                        </w:rPr>
                      </w:pPr>
                      <w:r>
                        <w:rPr>
                          <w:spacing w:val="-2"/>
                          <w:w w:val="105"/>
                          <w:sz w:val="12"/>
                        </w:rPr>
                        <w:t>Ahorros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spacing w:val="-2"/>
          <w:w w:val="105"/>
          <w:sz w:val="12"/>
        </w:rPr>
        <w:t>Bancolombia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9411646600</w:t>
      </w:r>
    </w:p>
    <w:p>
      <w:pPr>
        <w:spacing w:after="0" w:line="400" w:lineRule="auto"/>
        <w:jc w:val="left"/>
        <w:rPr>
          <w:sz w:val="12"/>
        </w:rPr>
        <w:sectPr>
          <w:type w:val="continuous"/>
          <w:pgSz w:w="11910" w:h="16840"/>
          <w:pgMar w:top="380" w:bottom="280" w:left="992" w:right="992"/>
          <w:cols w:num="2" w:equalWidth="0">
            <w:col w:w="1445" w:space="706"/>
            <w:col w:w="7775"/>
          </w:cols>
        </w:sectPr>
      </w:pPr>
    </w:p>
    <w:p>
      <w:pPr>
        <w:spacing w:before="98"/>
        <w:ind w:left="147" w:right="0" w:firstLine="0"/>
        <w:jc w:val="left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w:t>Certificación</w:t>
      </w:r>
      <w:r>
        <w:rPr>
          <w:rFonts w:ascii="Arial" w:hAnsi="Arial"/>
          <w:b/>
          <w:spacing w:val="20"/>
          <w:sz w:val="12"/>
        </w:rPr>
        <w:t> </w:t>
      </w:r>
      <w:r>
        <w:rPr>
          <w:rFonts w:ascii="Arial" w:hAnsi="Arial"/>
          <w:b/>
          <w:spacing w:val="-2"/>
          <w:sz w:val="12"/>
        </w:rPr>
        <w:t>comisionado</w:t>
      </w:r>
    </w:p>
    <w:p>
      <w:pPr>
        <w:spacing w:line="271" w:lineRule="auto" w:before="136"/>
        <w:ind w:left="147" w:right="2684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4512">
                <wp:simplePos x="0" y="0"/>
                <wp:positionH relativeFrom="page">
                  <wp:posOffset>1172260</wp:posOffset>
                </wp:positionH>
                <wp:positionV relativeFrom="paragraph">
                  <wp:posOffset>255856</wp:posOffset>
                </wp:positionV>
                <wp:extent cx="1711960" cy="466725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1711960" cy="466725"/>
                          <a:chExt cx="1711960" cy="46672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306262"/>
                            <a:ext cx="171196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1960" h="160020">
                                <a:moveTo>
                                  <a:pt x="1711706" y="146304"/>
                                </a:moveTo>
                                <a:lnTo>
                                  <a:pt x="0" y="146304"/>
                                </a:lnTo>
                                <a:lnTo>
                                  <a:pt x="0" y="160020"/>
                                </a:lnTo>
                                <a:lnTo>
                                  <a:pt x="1711706" y="160020"/>
                                </a:lnTo>
                                <a:lnTo>
                                  <a:pt x="1711706" y="146304"/>
                                </a:lnTo>
                                <a:close/>
                              </a:path>
                              <a:path w="1711960" h="160020">
                                <a:moveTo>
                                  <a:pt x="17117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711706" y="13716"/>
                                </a:lnTo>
                                <a:lnTo>
                                  <a:pt x="17117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94" y="0"/>
                            <a:ext cx="839589" cy="431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2.304001pt;margin-top:20.146172pt;width:134.8pt;height:36.75pt;mso-position-horizontal-relative:page;mso-position-vertical-relative:paragraph;z-index:15744512" id="docshapegroup33" coordorigin="1846,403" coordsize="2696,735">
                <v:shape style="position:absolute;left:1846;top:885;width:2696;height:252" id="docshape34" coordorigin="1846,885" coordsize="2696,252" path="m4542,1116l1846,1116,1846,1137,4542,1137,4542,1116xm4542,885l1846,885,1846,907,4542,907,4542,885xe" filled="true" fillcolor="#000000" stroked="false">
                  <v:path arrowok="t"/>
                  <v:fill type="solid"/>
                </v:shape>
                <v:shape style="position:absolute;left:2316;top:402;width:1323;height:680" type="#_x0000_t75" id="docshape35" stroked="false">
                  <v:imagedata r:id="rId6" o:title=""/>
                </v:shape>
                <w10:wrap type="none"/>
              </v:group>
            </w:pict>
          </mc:Fallback>
        </mc:AlternateContent>
      </w:r>
      <w:r>
        <w:rPr>
          <w:w w:val="105"/>
          <w:sz w:val="12"/>
        </w:rPr>
        <w:t>Certifico bajo la gravedad de juramento que los documentos soporte para el pago de los viáticos y</w:t>
      </w:r>
      <w:r>
        <w:rPr>
          <w:spacing w:val="-1"/>
          <w:w w:val="105"/>
          <w:sz w:val="12"/>
        </w:rPr>
        <w:t> </w:t>
      </w:r>
      <w:r>
        <w:rPr>
          <w:w w:val="105"/>
          <w:sz w:val="12"/>
        </w:rPr>
        <w:t>gastos aquí</w:t>
      </w:r>
      <w:r>
        <w:rPr>
          <w:spacing w:val="-1"/>
          <w:w w:val="105"/>
          <w:sz w:val="12"/>
        </w:rPr>
        <w:t> </w:t>
      </w:r>
      <w:r>
        <w:rPr>
          <w:w w:val="105"/>
          <w:sz w:val="12"/>
        </w:rPr>
        <w:t>relacionados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son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verídicos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se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encuentran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conformes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a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las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políticas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procedimientos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establecidos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por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el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Icbf.</w:t>
      </w:r>
    </w:p>
    <w:p>
      <w:pPr>
        <w:pStyle w:val="BodyText"/>
        <w:rPr>
          <w:sz w:val="12"/>
        </w:rPr>
      </w:pPr>
    </w:p>
    <w:p>
      <w:pPr>
        <w:pStyle w:val="BodyText"/>
        <w:spacing w:before="17"/>
        <w:rPr>
          <w:sz w:val="12"/>
        </w:rPr>
      </w:pPr>
    </w:p>
    <w:p>
      <w:pPr>
        <w:tabs>
          <w:tab w:pos="4303" w:val="left" w:leader="none"/>
        </w:tabs>
        <w:spacing w:before="0"/>
        <w:ind w:left="147" w:right="0" w:firstLine="0"/>
        <w:jc w:val="left"/>
        <w:rPr>
          <w:rFonts w:ascii="Arial"/>
          <w:b/>
          <w:sz w:val="12"/>
        </w:rPr>
      </w:pPr>
      <w:r>
        <w:rPr>
          <w:spacing w:val="-2"/>
          <w:w w:val="105"/>
          <w:sz w:val="12"/>
        </w:rPr>
        <w:t>Firma</w:t>
      </w:r>
      <w:r>
        <w:rPr>
          <w:sz w:val="12"/>
        </w:rPr>
        <w:tab/>
      </w:r>
      <w:r>
        <w:rPr>
          <w:rFonts w:ascii="Arial"/>
          <w:b/>
          <w:w w:val="105"/>
          <w:sz w:val="12"/>
        </w:rPr>
        <w:t>Fecha</w:t>
      </w:r>
      <w:r>
        <w:rPr>
          <w:rFonts w:ascii="Arial"/>
          <w:b/>
          <w:spacing w:val="-5"/>
          <w:w w:val="105"/>
          <w:sz w:val="12"/>
        </w:rPr>
        <w:t> </w:t>
      </w:r>
      <w:r>
        <w:rPr>
          <w:rFonts w:ascii="Arial"/>
          <w:b/>
          <w:w w:val="105"/>
          <w:sz w:val="12"/>
        </w:rPr>
        <w:t>de</w:t>
      </w:r>
      <w:r>
        <w:rPr>
          <w:rFonts w:ascii="Arial"/>
          <w:b/>
          <w:spacing w:val="-5"/>
          <w:w w:val="105"/>
          <w:sz w:val="12"/>
        </w:rPr>
        <w:t> </w:t>
      </w:r>
      <w:r>
        <w:rPr>
          <w:rFonts w:ascii="Arial"/>
          <w:b/>
          <w:spacing w:val="-2"/>
          <w:w w:val="105"/>
          <w:sz w:val="12"/>
        </w:rPr>
        <w:t>diligenciamiento</w:t>
      </w:r>
    </w:p>
    <w:p>
      <w:pPr>
        <w:spacing w:after="0"/>
        <w:jc w:val="left"/>
        <w:rPr>
          <w:rFonts w:ascii="Arial"/>
          <w:b/>
          <w:sz w:val="12"/>
        </w:rPr>
        <w:sectPr>
          <w:type w:val="continuous"/>
          <w:pgSz w:w="11910" w:h="16840"/>
          <w:pgMar w:top="380" w:bottom="280" w:left="992" w:right="992"/>
        </w:sectPr>
      </w:pPr>
    </w:p>
    <w:p>
      <w:pPr>
        <w:spacing w:line="400" w:lineRule="auto" w:before="93"/>
        <w:ind w:left="147" w:right="38" w:firstLine="0"/>
        <w:jc w:val="left"/>
        <w:rPr>
          <w:sz w:val="12"/>
        </w:rPr>
      </w:pPr>
      <w:r>
        <w:rPr>
          <w:spacing w:val="-4"/>
          <w:w w:val="105"/>
          <w:sz w:val="12"/>
        </w:rPr>
        <w:t>Nombre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Cédula</w:t>
      </w:r>
    </w:p>
    <w:p>
      <w:pPr>
        <w:spacing w:line="333" w:lineRule="auto" w:before="93"/>
        <w:ind w:left="147" w:right="38" w:firstLine="0"/>
        <w:jc w:val="left"/>
        <w:rPr>
          <w:sz w:val="12"/>
        </w:rPr>
      </w:pPr>
      <w:r>
        <w:rPr/>
        <w:br w:type="column"/>
      </w:r>
      <w:r>
        <w:rPr>
          <w:spacing w:val="-2"/>
          <w:w w:val="105"/>
          <w:sz w:val="12"/>
        </w:rPr>
        <w:t>JEIMMY CATHERINE PASOS GUERRERO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1.022.955.462</w:t>
      </w:r>
    </w:p>
    <w:p>
      <w:pPr>
        <w:tabs>
          <w:tab w:pos="733" w:val="left" w:leader="none"/>
          <w:tab w:pos="1300" w:val="left" w:leader="none"/>
        </w:tabs>
        <w:spacing w:before="93"/>
        <w:ind w:left="147" w:right="0" w:firstLine="0"/>
        <w:jc w:val="left"/>
        <w:rPr>
          <w:sz w:val="12"/>
        </w:rPr>
      </w:pPr>
      <w:r>
        <w:rPr/>
        <w:br w:type="column"/>
      </w: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p>
      <w:pPr>
        <w:spacing w:after="0"/>
        <w:jc w:val="left"/>
        <w:rPr>
          <w:sz w:val="12"/>
        </w:rPr>
        <w:sectPr>
          <w:type w:val="continuous"/>
          <w:pgSz w:w="11910" w:h="16840"/>
          <w:pgMar w:top="380" w:bottom="280" w:left="992" w:right="992"/>
          <w:cols w:num="3" w:equalWidth="0">
            <w:col w:w="630" w:space="105"/>
            <w:col w:w="2635" w:space="896"/>
            <w:col w:w="5660"/>
          </w:cols>
        </w:sectPr>
      </w:pPr>
    </w:p>
    <w:p>
      <w:pPr>
        <w:tabs>
          <w:tab w:pos="2082" w:val="left" w:leader="none"/>
        </w:tabs>
        <w:spacing w:before="98"/>
        <w:ind w:left="147" w:right="0" w:firstLine="0"/>
        <w:jc w:val="left"/>
        <w:rPr>
          <w:rFonts w:ascii="Arial" w:hAnsi="Arial"/>
          <w:b/>
          <w:sz w:val="12"/>
        </w:rPr>
      </w:pPr>
      <w:r>
        <w:rPr>
          <w:rFonts w:ascii="Arial" w:hAnsi="Arial"/>
          <w:b/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7344">
                <wp:simplePos x="0" y="0"/>
                <wp:positionH relativeFrom="page">
                  <wp:posOffset>1172260</wp:posOffset>
                </wp:positionH>
                <wp:positionV relativeFrom="paragraph">
                  <wp:posOffset>-55036</wp:posOffset>
                </wp:positionV>
                <wp:extent cx="1711960" cy="13970"/>
                <wp:effectExtent l="0" t="0" r="0" b="0"/>
                <wp:wrapNone/>
                <wp:docPr id="37" name="Graphic 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" name="Graphic 37"/>
                      <wps:cNvSpPr/>
                      <wps:spPr>
                        <a:xfrm>
                          <a:off x="0" y="0"/>
                          <a:ext cx="17119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11960" h="13970">
                              <a:moveTo>
                                <a:pt x="1711706" y="0"/>
                              </a:moveTo>
                              <a:lnTo>
                                <a:pt x="0" y="0"/>
                              </a:lnTo>
                              <a:lnTo>
                                <a:pt x="0" y="13715"/>
                              </a:lnTo>
                              <a:lnTo>
                                <a:pt x="1711706" y="13715"/>
                              </a:lnTo>
                              <a:lnTo>
                                <a:pt x="171170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92.304001pt;margin-top:-4.333584pt;width:134.78pt;height:1.08pt;mso-position-horizontal-relative:page;mso-position-vertical-relative:paragraph;z-index:15737344" id="docshape36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rFonts w:ascii="Arial" w:hAnsi="Arial"/>
          <w:b/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0416">
                <wp:simplePos x="0" y="0"/>
                <wp:positionH relativeFrom="page">
                  <wp:posOffset>3345053</wp:posOffset>
                </wp:positionH>
                <wp:positionV relativeFrom="paragraph">
                  <wp:posOffset>-194482</wp:posOffset>
                </wp:positionV>
                <wp:extent cx="309880" cy="146685"/>
                <wp:effectExtent l="0" t="0" r="0" b="0"/>
                <wp:wrapNone/>
                <wp:docPr id="38" name="Textbox 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" name="Textbox 38"/>
                      <wps:cNvSpPr txBox="1"/>
                      <wps:spPr>
                        <a:xfrm>
                          <a:off x="0" y="0"/>
                          <a:ext cx="309880" cy="146685"/>
                        </a:xfrm>
                        <a:prstGeom prst="rect">
                          <a:avLst/>
                        </a:prstGeom>
                        <a:ln w="1371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36"/>
                              <w:ind w:left="14" w:right="0" w:firstLine="0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12"/>
                              </w:rPr>
                              <w:t>23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63.390015pt;margin-top:-15.313584pt;width:24.4pt;height:11.55pt;mso-position-horizontal-relative:page;mso-position-vertical-relative:paragraph;z-index:15740416" type="#_x0000_t202" id="docshape37" filled="false" stroked="true" strokeweight="1.08pt" strokecolor="#000000">
                <v:textbox inset="0,0,0,0">
                  <w:txbxContent>
                    <w:p>
                      <w:pPr>
                        <w:spacing w:before="36"/>
                        <w:ind w:left="14" w:right="0" w:firstLine="0"/>
                        <w:jc w:val="center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w w:val="105"/>
                          <w:sz w:val="12"/>
                        </w:rPr>
                        <w:t>23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rFonts w:ascii="Arial" w:hAnsi="Arial"/>
          <w:b/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43488">
                <wp:simplePos x="0" y="0"/>
                <wp:positionH relativeFrom="page">
                  <wp:posOffset>3650615</wp:posOffset>
                </wp:positionH>
                <wp:positionV relativeFrom="paragraph">
                  <wp:posOffset>-218074</wp:posOffset>
                </wp:positionV>
                <wp:extent cx="773430" cy="165100"/>
                <wp:effectExtent l="0" t="0" r="0" b="0"/>
                <wp:wrapNone/>
                <wp:docPr id="39" name="Textbox 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" name="Textbox 39"/>
                      <wps:cNvSpPr txBox="1"/>
                      <wps:spPr>
                        <a:xfrm>
                          <a:off x="0" y="0"/>
                          <a:ext cx="773430" cy="1651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7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598"/>
                              <w:gridCol w:w="46"/>
                              <w:gridCol w:w="432"/>
                            </w:tblGrid>
                            <w:tr>
                              <w:trPr>
                                <w:trHeight w:val="200" w:hRule="atLeast"/>
                              </w:trPr>
                              <w:tc>
                                <w:tcPr>
                                  <w:tcW w:w="598" w:type="dxa"/>
                                </w:tcPr>
                                <w:p>
                                  <w:pPr>
                                    <w:pStyle w:val="TableParagraph"/>
                                    <w:spacing w:line="122" w:lineRule="exact" w:before="58"/>
                                    <w:ind w:left="109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w w:val="105"/>
                                      <w:sz w:val="12"/>
                                    </w:rPr>
                                    <w:t>Agosto</w:t>
                                  </w:r>
                                </w:p>
                              </w:tc>
                              <w:tc>
                                <w:tcPr>
                                  <w:tcW w:w="4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2" w:type="dxa"/>
                                </w:tcPr>
                                <w:p>
                                  <w:pPr>
                                    <w:pStyle w:val="TableParagraph"/>
                                    <w:spacing w:line="122" w:lineRule="exact" w:before="58"/>
                                    <w:ind w:left="8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4"/>
                                      <w:w w:val="105"/>
                                      <w:sz w:val="12"/>
                                    </w:rPr>
                                    <w:t>2024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7.450012pt;margin-top:-17.17124pt;width:60.9pt;height:13pt;mso-position-horizontal-relative:page;mso-position-vertical-relative:paragraph;z-index:15743488" type="#_x0000_t202" id="docshape38" filled="false" stroked="false"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7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598"/>
                        <w:gridCol w:w="46"/>
                        <w:gridCol w:w="432"/>
                      </w:tblGrid>
                      <w:tr>
                        <w:trPr>
                          <w:trHeight w:val="200" w:hRule="atLeast"/>
                        </w:trPr>
                        <w:tc>
                          <w:tcPr>
                            <w:tcW w:w="598" w:type="dxa"/>
                          </w:tcPr>
                          <w:p>
                            <w:pPr>
                              <w:pStyle w:val="TableParagraph"/>
                              <w:spacing w:line="122" w:lineRule="exact" w:before="58"/>
                              <w:ind w:left="109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Agosto</w:t>
                            </w:r>
                          </w:p>
                        </w:tc>
                        <w:tc>
                          <w:tcPr>
                            <w:tcW w:w="46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12"/>
                              </w:rPr>
                            </w:pPr>
                          </w:p>
                        </w:tc>
                        <w:tc>
                          <w:tcPr>
                            <w:tcW w:w="432" w:type="dxa"/>
                          </w:tcPr>
                          <w:p>
                            <w:pPr>
                              <w:pStyle w:val="TableParagraph"/>
                              <w:spacing w:line="122" w:lineRule="exact" w:before="58"/>
                              <w:ind w:left="8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w w:val="105"/>
                                <w:sz w:val="12"/>
                              </w:rPr>
                              <w:t>2024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rFonts w:ascii="Arial" w:hAnsi="Arial"/>
          <w:b/>
          <w:spacing w:val="-2"/>
          <w:w w:val="105"/>
          <w:sz w:val="12"/>
        </w:rPr>
        <w:t>Certificación</w:t>
      </w:r>
      <w:r>
        <w:rPr>
          <w:rFonts w:ascii="Arial" w:hAnsi="Arial"/>
          <w:b/>
          <w:sz w:val="12"/>
        </w:rPr>
        <w:tab/>
      </w:r>
      <w:r>
        <w:rPr>
          <w:rFonts w:ascii="Arial" w:hAnsi="Arial"/>
          <w:b/>
          <w:w w:val="105"/>
          <w:sz w:val="12"/>
        </w:rPr>
        <w:t>Jefe</w:t>
      </w:r>
      <w:r>
        <w:rPr>
          <w:rFonts w:ascii="Arial" w:hAnsi="Arial"/>
          <w:b/>
          <w:spacing w:val="-7"/>
          <w:w w:val="105"/>
          <w:sz w:val="12"/>
        </w:rPr>
        <w:t> </w:t>
      </w:r>
      <w:r>
        <w:rPr>
          <w:rFonts w:ascii="Arial" w:hAnsi="Arial"/>
          <w:b/>
          <w:spacing w:val="-2"/>
          <w:w w:val="105"/>
          <w:sz w:val="12"/>
        </w:rPr>
        <w:t>Inmediato</w:t>
      </w:r>
    </w:p>
    <w:p>
      <w:pPr>
        <w:spacing w:line="271" w:lineRule="auto" w:before="121"/>
        <w:ind w:left="148" w:right="2773" w:firstLine="0"/>
        <w:jc w:val="both"/>
        <w:rPr>
          <w:sz w:val="12"/>
        </w:rPr>
      </w:pPr>
      <w:r>
        <w:rPr>
          <w:w w:val="105"/>
          <w:sz w:val="12"/>
        </w:rPr>
        <w:t>En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mi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calidad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Jefe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Inmediato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del</w:t>
      </w:r>
      <w:r>
        <w:rPr>
          <w:spacing w:val="-8"/>
          <w:w w:val="105"/>
          <w:sz w:val="12"/>
        </w:rPr>
        <w:t> </w:t>
      </w:r>
      <w:r>
        <w:rPr>
          <w:w w:val="105"/>
          <w:sz w:val="12"/>
        </w:rPr>
        <w:t>relacionado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en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este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documento,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certifico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el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cumplimiento</w:t>
      </w:r>
      <w:r>
        <w:rPr>
          <w:spacing w:val="-6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los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objetivos</w:t>
      </w:r>
      <w:r>
        <w:rPr>
          <w:spacing w:val="18"/>
          <w:w w:val="105"/>
          <w:sz w:val="12"/>
        </w:rPr>
        <w:t> </w:t>
      </w:r>
      <w:r>
        <w:rPr>
          <w:w w:val="105"/>
          <w:sz w:val="12"/>
        </w:rPr>
        <w:t>propuestos</w:t>
      </w:r>
      <w:r>
        <w:rPr>
          <w:spacing w:val="-7"/>
          <w:w w:val="105"/>
          <w:sz w:val="12"/>
        </w:rPr>
        <w:t> </w:t>
      </w:r>
      <w:r>
        <w:rPr>
          <w:w w:val="105"/>
          <w:sz w:val="12"/>
        </w:rPr>
        <w:t>en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la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comisión</w:t>
      </w:r>
      <w:r>
        <w:rPr>
          <w:w w:val="105"/>
          <w:sz w:val="12"/>
        </w:rPr>
        <w:t> por parte del</w:t>
      </w:r>
      <w:r>
        <w:rPr>
          <w:w w:val="105"/>
          <w:sz w:val="12"/>
        </w:rPr>
        <w:t> comisionado,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w w:val="105"/>
          <w:sz w:val="12"/>
        </w:rPr>
        <w:t> la aceptación</w:t>
      </w:r>
      <w:r>
        <w:rPr>
          <w:w w:val="105"/>
          <w:sz w:val="12"/>
        </w:rPr>
        <w:t> del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informe de comisión</w:t>
      </w:r>
      <w:r>
        <w:rPr>
          <w:w w:val="105"/>
          <w:sz w:val="12"/>
        </w:rPr>
        <w:t> presentado, así</w:t>
      </w:r>
      <w:r>
        <w:rPr>
          <w:w w:val="105"/>
          <w:sz w:val="12"/>
        </w:rPr>
        <w:t> mismo,</w:t>
      </w:r>
      <w:r>
        <w:rPr>
          <w:w w:val="105"/>
          <w:sz w:val="12"/>
        </w:rPr>
        <w:t> confirmo que</w:t>
      </w:r>
      <w:r>
        <w:rPr>
          <w:w w:val="105"/>
          <w:sz w:val="12"/>
        </w:rPr>
        <w:t> la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liquidación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presentada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sus</w:t>
      </w:r>
      <w:r>
        <w:rPr>
          <w:spacing w:val="-8"/>
          <w:w w:val="105"/>
          <w:sz w:val="12"/>
        </w:rPr>
        <w:t> </w:t>
      </w:r>
      <w:r>
        <w:rPr>
          <w:w w:val="105"/>
          <w:sz w:val="12"/>
        </w:rPr>
        <w:t>soportes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fueron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verificados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validados</w:t>
      </w:r>
      <w:r>
        <w:rPr>
          <w:spacing w:val="-8"/>
          <w:w w:val="105"/>
          <w:sz w:val="12"/>
        </w:rPr>
        <w:t> </w:t>
      </w:r>
      <w:r>
        <w:rPr>
          <w:w w:val="105"/>
          <w:sz w:val="12"/>
        </w:rPr>
        <w:t>conformes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a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los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procedimientos</w:t>
      </w:r>
      <w:r>
        <w:rPr>
          <w:spacing w:val="-8"/>
          <w:w w:val="105"/>
          <w:sz w:val="12"/>
        </w:rPr>
        <w:t> </w:t>
      </w:r>
      <w:r>
        <w:rPr>
          <w:w w:val="105"/>
          <w:sz w:val="12"/>
        </w:rPr>
        <w:t>y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normas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establecidas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por</w:t>
      </w:r>
      <w:r>
        <w:rPr>
          <w:spacing w:val="40"/>
          <w:w w:val="105"/>
          <w:sz w:val="12"/>
        </w:rPr>
        <w:t> </w:t>
      </w:r>
      <w:r>
        <w:rPr>
          <w:w w:val="105"/>
          <w:sz w:val="12"/>
        </w:rPr>
        <w:t>la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entidad,</w:t>
      </w:r>
      <w:r>
        <w:rPr>
          <w:spacing w:val="31"/>
          <w:w w:val="105"/>
          <w:sz w:val="12"/>
        </w:rPr>
        <w:t> </w:t>
      </w:r>
      <w:r>
        <w:rPr>
          <w:w w:val="105"/>
          <w:sz w:val="12"/>
        </w:rPr>
        <w:t>razón</w:t>
      </w:r>
      <w:r>
        <w:rPr>
          <w:spacing w:val="-4"/>
          <w:w w:val="105"/>
          <w:sz w:val="12"/>
        </w:rPr>
        <w:t> </w:t>
      </w:r>
      <w:r>
        <w:rPr>
          <w:w w:val="105"/>
          <w:sz w:val="12"/>
        </w:rPr>
        <w:t>por</w:t>
      </w:r>
      <w:r>
        <w:rPr>
          <w:spacing w:val="-3"/>
          <w:w w:val="105"/>
          <w:sz w:val="12"/>
        </w:rPr>
        <w:t> </w:t>
      </w:r>
      <w:r>
        <w:rPr>
          <w:w w:val="105"/>
          <w:sz w:val="12"/>
        </w:rPr>
        <w:t>la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cual</w:t>
      </w:r>
      <w:r>
        <w:rPr>
          <w:spacing w:val="-3"/>
          <w:w w:val="105"/>
          <w:sz w:val="12"/>
        </w:rPr>
        <w:t> </w:t>
      </w:r>
      <w:r>
        <w:rPr>
          <w:w w:val="105"/>
          <w:sz w:val="12"/>
        </w:rPr>
        <w:t>doy</w:t>
      </w:r>
      <w:r>
        <w:rPr>
          <w:spacing w:val="-5"/>
          <w:w w:val="105"/>
          <w:sz w:val="12"/>
        </w:rPr>
        <w:t> </w:t>
      </w:r>
      <w:r>
        <w:rPr>
          <w:w w:val="105"/>
          <w:sz w:val="12"/>
        </w:rPr>
        <w:t>visto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bueno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para</w:t>
      </w:r>
      <w:r>
        <w:rPr>
          <w:spacing w:val="32"/>
          <w:w w:val="105"/>
          <w:sz w:val="12"/>
        </w:rPr>
        <w:t> </w:t>
      </w:r>
      <w:r>
        <w:rPr>
          <w:w w:val="105"/>
          <w:sz w:val="12"/>
        </w:rPr>
        <w:t>el</w:t>
      </w:r>
      <w:r>
        <w:rPr>
          <w:spacing w:val="-3"/>
          <w:w w:val="105"/>
          <w:sz w:val="12"/>
        </w:rPr>
        <w:t> </w:t>
      </w:r>
      <w:r>
        <w:rPr>
          <w:w w:val="105"/>
          <w:sz w:val="12"/>
        </w:rPr>
        <w:t>pago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de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la</w:t>
      </w:r>
      <w:r>
        <w:rPr>
          <w:spacing w:val="-2"/>
          <w:w w:val="105"/>
          <w:sz w:val="12"/>
        </w:rPr>
        <w:t> </w:t>
      </w:r>
      <w:r>
        <w:rPr>
          <w:w w:val="105"/>
          <w:sz w:val="12"/>
        </w:rPr>
        <w:t>misma.</w:t>
      </w:r>
    </w:p>
    <w:p>
      <w:pPr>
        <w:pStyle w:val="BodyText"/>
        <w:rPr>
          <w:sz w:val="12"/>
        </w:rPr>
      </w:pPr>
    </w:p>
    <w:p>
      <w:pPr>
        <w:pStyle w:val="BodyText"/>
        <w:spacing w:before="5"/>
        <w:rPr>
          <w:sz w:val="12"/>
        </w:rPr>
      </w:pPr>
    </w:p>
    <w:p>
      <w:pPr>
        <w:tabs>
          <w:tab w:pos="4303" w:val="left" w:leader="none"/>
        </w:tabs>
        <w:spacing w:before="0"/>
        <w:ind w:left="147" w:right="0" w:firstLine="0"/>
        <w:jc w:val="left"/>
        <w:rPr>
          <w:rFonts w:ascii="Arial"/>
          <w:b/>
          <w:sz w:val="12"/>
        </w:rPr>
      </w:pPr>
      <w:r>
        <w:rPr>
          <w:spacing w:val="-2"/>
          <w:w w:val="105"/>
          <w:sz w:val="12"/>
        </w:rPr>
        <w:t>Firma</w:t>
      </w:r>
      <w:r>
        <w:rPr>
          <w:sz w:val="12"/>
        </w:rPr>
        <w:tab/>
      </w:r>
      <w:r>
        <w:rPr>
          <w:rFonts w:ascii="Arial"/>
          <w:b/>
          <w:w w:val="105"/>
          <w:sz w:val="12"/>
        </w:rPr>
        <w:t>Fecha</w:t>
      </w:r>
      <w:r>
        <w:rPr>
          <w:rFonts w:ascii="Arial"/>
          <w:b/>
          <w:spacing w:val="-5"/>
          <w:w w:val="105"/>
          <w:sz w:val="12"/>
        </w:rPr>
        <w:t> </w:t>
      </w:r>
      <w:r>
        <w:rPr>
          <w:rFonts w:ascii="Arial"/>
          <w:b/>
          <w:w w:val="105"/>
          <w:sz w:val="12"/>
        </w:rPr>
        <w:t>de</w:t>
      </w:r>
      <w:r>
        <w:rPr>
          <w:rFonts w:ascii="Arial"/>
          <w:b/>
          <w:spacing w:val="-5"/>
          <w:w w:val="105"/>
          <w:sz w:val="12"/>
        </w:rPr>
        <w:t> </w:t>
      </w:r>
      <w:r>
        <w:rPr>
          <w:rFonts w:ascii="Arial"/>
          <w:b/>
          <w:spacing w:val="-2"/>
          <w:w w:val="105"/>
          <w:sz w:val="12"/>
        </w:rPr>
        <w:t>diligenciamiento</w:t>
      </w:r>
    </w:p>
    <w:p>
      <w:pPr>
        <w:spacing w:after="0"/>
        <w:jc w:val="left"/>
        <w:rPr>
          <w:rFonts w:ascii="Arial"/>
          <w:b/>
          <w:sz w:val="12"/>
        </w:rPr>
        <w:sectPr>
          <w:type w:val="continuous"/>
          <w:pgSz w:w="11910" w:h="16840"/>
          <w:pgMar w:top="380" w:bottom="280" w:left="992" w:right="992"/>
        </w:sectPr>
      </w:pPr>
    </w:p>
    <w:p>
      <w:pPr>
        <w:spacing w:line="288" w:lineRule="auto" w:before="28"/>
        <w:ind w:left="147" w:right="0" w:firstLine="0"/>
        <w:jc w:val="left"/>
        <w:rPr>
          <w:sz w:val="12"/>
        </w:rPr>
      </w:pPr>
      <w:r>
        <w:rPr>
          <w:spacing w:val="-2"/>
          <w:w w:val="105"/>
          <w:sz w:val="12"/>
        </w:rPr>
        <w:t>Nombre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Cédula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Cargo/area</w:t>
      </w:r>
    </w:p>
    <w:p>
      <w:pPr>
        <w:spacing w:line="21" w:lineRule="exact"/>
        <w:ind w:left="44" w:right="-620" w:firstLine="0"/>
        <w:rPr>
          <w:sz w:val="2"/>
        </w:rPr>
      </w:pPr>
      <w:r>
        <w:rPr/>
        <w:br w:type="column"/>
      </w:r>
      <w:r>
        <w:rPr>
          <w:sz w:val="2"/>
        </w:rPr>
        <mc:AlternateContent>
          <mc:Choice Requires="wps">
            <w:drawing>
              <wp:inline distT="0" distB="0" distL="0" distR="0">
                <wp:extent cx="1711960" cy="13970"/>
                <wp:effectExtent l="0" t="0" r="0" b="0"/>
                <wp:docPr id="40" name="Group 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" name="Group 40"/>
                      <wpg:cNvGrpSpPr/>
                      <wpg:grpSpPr>
                        <a:xfrm>
                          <a:off x="0" y="0"/>
                          <a:ext cx="1711960" cy="13970"/>
                          <a:chExt cx="1711960" cy="13970"/>
                        </a:xfrm>
                      </wpg:grpSpPr>
                      <wps:wsp>
                        <wps:cNvPr id="41" name="Graphic 41"/>
                        <wps:cNvSpPr/>
                        <wps:spPr>
                          <a:xfrm>
                            <a:off x="0" y="0"/>
                            <a:ext cx="171196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1960" h="13970">
                                <a:moveTo>
                                  <a:pt x="17117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711706" y="13716"/>
                                </a:lnTo>
                                <a:lnTo>
                                  <a:pt x="17117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134.8pt;height:1.1pt;mso-position-horizontal-relative:char;mso-position-vertical-relative:line" id="docshapegroup39" coordorigin="0,0" coordsize="2696,22">
                <v:rect style="position:absolute;left:0;top:0;width:2696;height:22" id="docshape40" filled="true" fillcolor="#000000" stroked="false">
                  <v:fill type="solid"/>
                </v:rect>
              </v:group>
            </w:pict>
          </mc:Fallback>
        </mc:AlternateContent>
      </w:r>
      <w:r>
        <w:rPr>
          <w:sz w:val="2"/>
        </w:rPr>
      </w:r>
    </w:p>
    <w:p>
      <w:pPr>
        <w:spacing w:line="288" w:lineRule="auto" w:before="0"/>
        <w:ind w:left="73" w:right="209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7856">
                <wp:simplePos x="0" y="0"/>
                <wp:positionH relativeFrom="page">
                  <wp:posOffset>1172260</wp:posOffset>
                </wp:positionH>
                <wp:positionV relativeFrom="paragraph">
                  <wp:posOffset>95928</wp:posOffset>
                </wp:positionV>
                <wp:extent cx="1711960" cy="13970"/>
                <wp:effectExtent l="0" t="0" r="0" b="0"/>
                <wp:wrapNone/>
                <wp:docPr id="42" name="Graphic 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" name="Graphic 42"/>
                      <wps:cNvSpPr/>
                      <wps:spPr>
                        <a:xfrm>
                          <a:off x="0" y="0"/>
                          <a:ext cx="17119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11960" h="13970">
                              <a:moveTo>
                                <a:pt x="1711706" y="0"/>
                              </a:moveTo>
                              <a:lnTo>
                                <a:pt x="0" y="0"/>
                              </a:lnTo>
                              <a:lnTo>
                                <a:pt x="0" y="13716"/>
                              </a:lnTo>
                              <a:lnTo>
                                <a:pt x="1711706" y="13716"/>
                              </a:lnTo>
                              <a:lnTo>
                                <a:pt x="171170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92.304001pt;margin-top:7.553408pt;width:134.78pt;height:1.08pt;mso-position-horizontal-relative:page;mso-position-vertical-relative:paragraph;z-index:15737856" id="docshape41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8368">
                <wp:simplePos x="0" y="0"/>
                <wp:positionH relativeFrom="page">
                  <wp:posOffset>1172260</wp:posOffset>
                </wp:positionH>
                <wp:positionV relativeFrom="paragraph">
                  <wp:posOffset>201084</wp:posOffset>
                </wp:positionV>
                <wp:extent cx="1711960" cy="13970"/>
                <wp:effectExtent l="0" t="0" r="0" b="0"/>
                <wp:wrapNone/>
                <wp:docPr id="43" name="Graphic 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" name="Graphic 43"/>
                      <wps:cNvSpPr/>
                      <wps:spPr>
                        <a:xfrm>
                          <a:off x="0" y="0"/>
                          <a:ext cx="17119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11960" h="13970">
                              <a:moveTo>
                                <a:pt x="1711706" y="0"/>
                              </a:moveTo>
                              <a:lnTo>
                                <a:pt x="0" y="0"/>
                              </a:lnTo>
                              <a:lnTo>
                                <a:pt x="0" y="13716"/>
                              </a:lnTo>
                              <a:lnTo>
                                <a:pt x="1711706" y="13716"/>
                              </a:lnTo>
                              <a:lnTo>
                                <a:pt x="171170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92.304001pt;margin-top:15.833408pt;width:134.78pt;height:1.08pt;mso-position-horizontal-relative:page;mso-position-vertical-relative:paragraph;z-index:15738368" id="docshape42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w w:val="105"/>
          <w:sz w:val="12"/>
        </w:rPr>
        <w:t>ANA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MARIA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SEGURA</w:t>
      </w:r>
      <w:r>
        <w:rPr>
          <w:spacing w:val="-9"/>
          <w:w w:val="105"/>
          <w:sz w:val="12"/>
        </w:rPr>
        <w:t> </w:t>
      </w:r>
      <w:r>
        <w:rPr>
          <w:w w:val="105"/>
          <w:sz w:val="12"/>
        </w:rPr>
        <w:t>ANDRADE</w:t>
      </w:r>
      <w:r>
        <w:rPr>
          <w:spacing w:val="40"/>
          <w:w w:val="105"/>
          <w:sz w:val="12"/>
        </w:rPr>
        <w:t> </w:t>
      </w:r>
      <w:r>
        <w:rPr>
          <w:spacing w:val="-2"/>
          <w:w w:val="105"/>
          <w:sz w:val="12"/>
        </w:rPr>
        <w:t>53.031.825</w:t>
      </w:r>
    </w:p>
    <w:p>
      <w:pPr>
        <w:spacing w:before="0"/>
        <w:ind w:left="73" w:right="0" w:firstLine="0"/>
        <w:jc w:val="left"/>
        <w:rPr>
          <w:sz w:val="12"/>
        </w:rPr>
      </w:pPr>
      <w:r>
        <w:rPr>
          <w:sz w:val="12"/>
        </w:rPr>
        <mc:AlternateContent>
          <mc:Choice Requires="wps">
            <w:drawing>
              <wp:anchor distT="0" distB="0" distL="0" distR="0" allowOverlap="1" layoutInCell="1" locked="0" behindDoc="0" simplePos="0" relativeHeight="15739904">
                <wp:simplePos x="0" y="0"/>
                <wp:positionH relativeFrom="page">
                  <wp:posOffset>1172260</wp:posOffset>
                </wp:positionH>
                <wp:positionV relativeFrom="paragraph">
                  <wp:posOffset>95946</wp:posOffset>
                </wp:positionV>
                <wp:extent cx="1711960" cy="13970"/>
                <wp:effectExtent l="0" t="0" r="0" b="0"/>
                <wp:wrapNone/>
                <wp:docPr id="44" name="Graphic 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" name="Graphic 44"/>
                      <wps:cNvSpPr/>
                      <wps:spPr>
                        <a:xfrm>
                          <a:off x="0" y="0"/>
                          <a:ext cx="17119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711960" h="13970">
                              <a:moveTo>
                                <a:pt x="1711706" y="0"/>
                              </a:moveTo>
                              <a:lnTo>
                                <a:pt x="0" y="0"/>
                              </a:lnTo>
                              <a:lnTo>
                                <a:pt x="0" y="13715"/>
                              </a:lnTo>
                              <a:lnTo>
                                <a:pt x="1711706" y="13715"/>
                              </a:lnTo>
                              <a:lnTo>
                                <a:pt x="171170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92.304001pt;margin-top:7.554814pt;width:134.78pt;height:1.08pt;mso-position-horizontal-relative:page;mso-position-vertical-relative:paragraph;z-index:15739904" id="docshape43" filled="true" fillcolor="#000000" stroked="false">
                <v:fill type="solid"/>
                <w10:wrap type="none"/>
              </v:rect>
            </w:pict>
          </mc:Fallback>
        </mc:AlternateContent>
      </w:r>
      <w:r>
        <w:rPr>
          <w:spacing w:val="-2"/>
          <w:w w:val="105"/>
          <w:sz w:val="12"/>
        </w:rPr>
        <w:t>DIRECTORA ADMINISTRATIVA</w:t>
      </w:r>
      <w:r>
        <w:rPr>
          <w:w w:val="105"/>
          <w:sz w:val="12"/>
        </w:rPr>
        <w:t> </w:t>
      </w:r>
      <w:r>
        <w:rPr>
          <w:spacing w:val="-2"/>
          <w:w w:val="105"/>
          <w:sz w:val="12"/>
        </w:rPr>
        <w:t>( E</w:t>
      </w:r>
      <w:r>
        <w:rPr>
          <w:spacing w:val="1"/>
          <w:w w:val="105"/>
          <w:sz w:val="12"/>
        </w:rPr>
        <w:t> </w:t>
      </w:r>
      <w:r>
        <w:rPr>
          <w:spacing w:val="-10"/>
          <w:w w:val="105"/>
          <w:sz w:val="12"/>
        </w:rPr>
        <w:t>)</w:t>
      </w:r>
    </w:p>
    <w:p>
      <w:pPr>
        <w:tabs>
          <w:tab w:pos="733" w:val="left" w:leader="none"/>
          <w:tab w:pos="1300" w:val="left" w:leader="none"/>
        </w:tabs>
        <w:spacing w:before="28"/>
        <w:ind w:left="147" w:right="0" w:firstLine="0"/>
        <w:jc w:val="left"/>
        <w:rPr>
          <w:sz w:val="12"/>
        </w:rPr>
      </w:pPr>
      <w:r>
        <w:rPr/>
        <w:br w:type="column"/>
      </w:r>
      <w:r>
        <w:rPr>
          <w:spacing w:val="-5"/>
          <w:w w:val="105"/>
          <w:sz w:val="12"/>
        </w:rPr>
        <w:t>Día</w:t>
      </w:r>
      <w:r>
        <w:rPr>
          <w:sz w:val="12"/>
        </w:rPr>
        <w:tab/>
      </w:r>
      <w:r>
        <w:rPr>
          <w:spacing w:val="-5"/>
          <w:w w:val="105"/>
          <w:sz w:val="12"/>
        </w:rPr>
        <w:t>Mes</w:t>
      </w:r>
      <w:r>
        <w:rPr>
          <w:sz w:val="12"/>
        </w:rPr>
        <w:tab/>
      </w:r>
      <w:r>
        <w:rPr>
          <w:spacing w:val="-5"/>
          <w:w w:val="105"/>
          <w:sz w:val="12"/>
        </w:rPr>
        <w:t>Año</w:t>
      </w:r>
    </w:p>
    <w:p>
      <w:pPr>
        <w:spacing w:line="187" w:lineRule="exact"/>
        <w:ind w:left="-1" w:right="0" w:firstLine="0"/>
        <w:jc w:val="left"/>
        <w:rPr>
          <w:position w:val="-3"/>
          <w:sz w:val="18"/>
        </w:rPr>
      </w:pPr>
      <w:r>
        <w:rPr>
          <w:position w:val="-3"/>
          <w:sz w:val="18"/>
        </w:rPr>
        <mc:AlternateContent>
          <mc:Choice Requires="wps">
            <w:drawing>
              <wp:inline distT="0" distB="0" distL="0" distR="0">
                <wp:extent cx="309880" cy="105410"/>
                <wp:effectExtent l="9525" t="0" r="4445" b="8889"/>
                <wp:docPr id="45" name="Textbox 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5" name="Textbox 45"/>
                      <wps:cNvSpPr txBox="1"/>
                      <wps:spPr>
                        <a:xfrm>
                          <a:off x="0" y="0"/>
                          <a:ext cx="309880" cy="105410"/>
                        </a:xfrm>
                        <a:prstGeom prst="rect">
                          <a:avLst/>
                        </a:prstGeom>
                        <a:ln w="1371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2"/>
                              <w:ind w:left="14" w:right="0" w:firstLine="0"/>
                              <w:jc w:val="center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5"/>
                                <w:w w:val="105"/>
                                <w:sz w:val="12"/>
                              </w:rPr>
                              <w:t>23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24.4pt;height:8.3pt;mso-position-horizontal-relative:char;mso-position-vertical-relative:line" type="#_x0000_t202" id="docshape44" filled="false" stroked="true" strokeweight="1.08pt" strokecolor="#000000">
                <w10:anchorlock/>
                <v:textbox inset="0,0,0,0">
                  <w:txbxContent>
                    <w:p>
                      <w:pPr>
                        <w:spacing w:before="2"/>
                        <w:ind w:left="14" w:right="0" w:firstLine="0"/>
                        <w:jc w:val="center"/>
                        <w:rPr>
                          <w:sz w:val="12"/>
                        </w:rPr>
                      </w:pPr>
                      <w:r>
                        <w:rPr>
                          <w:spacing w:val="-5"/>
                          <w:w w:val="105"/>
                          <w:sz w:val="12"/>
                        </w:rPr>
                        <w:t>23</w:t>
                      </w:r>
                    </w:p>
                  </w:txbxContent>
                </v:textbox>
                <v:stroke dashstyle="solid"/>
              </v:shape>
            </w:pict>
          </mc:Fallback>
        </mc:AlternateContent>
      </w:r>
      <w:r>
        <w:rPr>
          <w:position w:val="-3"/>
          <w:sz w:val="18"/>
        </w:rPr>
      </w:r>
      <w:r>
        <w:rPr>
          <w:rFonts w:ascii="Times New Roman"/>
          <w:spacing w:val="-2"/>
          <w:position w:val="-3"/>
          <w:sz w:val="18"/>
        </w:rPr>
        <w:t> </w:t>
      </w:r>
      <w:r>
        <w:rPr>
          <w:spacing w:val="-2"/>
          <w:position w:val="-3"/>
          <w:sz w:val="18"/>
        </w:rPr>
        <mc:AlternateContent>
          <mc:Choice Requires="wps">
            <w:drawing>
              <wp:inline distT="0" distB="0" distL="0" distR="0">
                <wp:extent cx="697230" cy="119380"/>
                <wp:effectExtent l="0" t="0" r="0" b="0"/>
                <wp:docPr id="46" name="Textbox 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" name="Textbox 46"/>
                      <wps:cNvSpPr txBox="1"/>
                      <wps:spPr>
                        <a:xfrm>
                          <a:off x="0" y="0"/>
                          <a:ext cx="697230" cy="1193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left"/>
                              <w:tblInd w:w="15" w:type="dxa"/>
                              <w:tblBorders>
                                <w:top w:val="single" w:sz="12" w:space="0" w:color="000000"/>
                                <w:left w:val="single" w:sz="12" w:space="0" w:color="000000"/>
                                <w:bottom w:val="single" w:sz="12" w:space="0" w:color="000000"/>
                                <w:right w:val="single" w:sz="12" w:space="0" w:color="000000"/>
                                <w:insideH w:val="single" w:sz="12" w:space="0" w:color="000000"/>
                                <w:insideV w:val="single" w:sz="12" w:space="0" w:color="00000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  <w:tblLook w:val="01E0"/>
                            </w:tblPr>
                            <w:tblGrid>
                              <w:gridCol w:w="598"/>
                              <w:gridCol w:w="46"/>
                              <w:gridCol w:w="432"/>
                            </w:tblGrid>
                            <w:tr>
                              <w:trPr>
                                <w:trHeight w:val="135" w:hRule="atLeast"/>
                              </w:trPr>
                              <w:tc>
                                <w:tcPr>
                                  <w:tcW w:w="598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109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2"/>
                                      <w:w w:val="105"/>
                                      <w:sz w:val="12"/>
                                    </w:rPr>
                                    <w:t>Agosto</w:t>
                                  </w:r>
                                </w:p>
                              </w:tc>
                              <w:tc>
                                <w:tcPr>
                                  <w:tcW w:w="46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32" w:type="dxa"/>
                                </w:tcPr>
                                <w:p>
                                  <w:pPr>
                                    <w:pStyle w:val="TableParagraph"/>
                                    <w:spacing w:line="116" w:lineRule="exact"/>
                                    <w:ind w:left="80"/>
                                    <w:rPr>
                                      <w:sz w:val="12"/>
                                    </w:rPr>
                                  </w:pPr>
                                  <w:r>
                                    <w:rPr>
                                      <w:spacing w:val="-4"/>
                                      <w:w w:val="105"/>
                                      <w:sz w:val="12"/>
                                    </w:rPr>
                                    <w:t>2024</w:t>
                                  </w:r>
                                </w:p>
                              </w:tc>
                            </w:tr>
                          </w:tbl>
                          <w:p>
                            <w:pPr>
                              <w:pStyle w:val="BodyText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style="width:54.9pt;height:9.4pt;mso-position-horizontal-relative:char;mso-position-vertical-relative:line" type="#_x0000_t202" id="docshape45" filled="false" stroked="false">
                <w10:anchorlock/>
                <v:textbox inset="0,0,0,0">
                  <w:txbxContent>
                    <w:tbl>
                      <w:tblPr>
                        <w:tblW w:w="0" w:type="auto"/>
                        <w:jc w:val="left"/>
                        <w:tblInd w:w="15" w:type="dxa"/>
                        <w:tblBorders>
                          <w:top w:val="single" w:sz="12" w:space="0" w:color="000000"/>
                          <w:left w:val="single" w:sz="12" w:space="0" w:color="000000"/>
                          <w:bottom w:val="single" w:sz="12" w:space="0" w:color="000000"/>
                          <w:right w:val="single" w:sz="12" w:space="0" w:color="000000"/>
                          <w:insideH w:val="single" w:sz="12" w:space="0" w:color="000000"/>
                          <w:insideV w:val="single" w:sz="12" w:space="0" w:color="00000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  <w:tblLook w:val="01E0"/>
                      </w:tblPr>
                      <w:tblGrid>
                        <w:gridCol w:w="598"/>
                        <w:gridCol w:w="46"/>
                        <w:gridCol w:w="432"/>
                      </w:tblGrid>
                      <w:tr>
                        <w:trPr>
                          <w:trHeight w:val="135" w:hRule="atLeast"/>
                        </w:trPr>
                        <w:tc>
                          <w:tcPr>
                            <w:tcW w:w="598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109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2"/>
                                <w:w w:val="105"/>
                                <w:sz w:val="12"/>
                              </w:rPr>
                              <w:t>Agosto</w:t>
                            </w:r>
                          </w:p>
                        </w:tc>
                        <w:tc>
                          <w:tcPr>
                            <w:tcW w:w="46" w:type="dxa"/>
                            <w:tcBorders>
                              <w:top w:val="nil"/>
                              <w:bottom w:val="nil"/>
                            </w:tcBorders>
                          </w:tcPr>
                          <w:p>
                            <w:pPr>
                              <w:pStyle w:val="TableParagraph"/>
                              <w:rPr>
                                <w:rFonts w:ascii="Times New Roman"/>
                                <w:sz w:val="8"/>
                              </w:rPr>
                            </w:pPr>
                          </w:p>
                        </w:tc>
                        <w:tc>
                          <w:tcPr>
                            <w:tcW w:w="432" w:type="dxa"/>
                          </w:tcPr>
                          <w:p>
                            <w:pPr>
                              <w:pStyle w:val="TableParagraph"/>
                              <w:spacing w:line="116" w:lineRule="exact"/>
                              <w:ind w:left="80"/>
                              <w:rPr>
                                <w:sz w:val="12"/>
                              </w:rPr>
                            </w:pPr>
                            <w:r>
                              <w:rPr>
                                <w:spacing w:val="-4"/>
                                <w:w w:val="105"/>
                                <w:sz w:val="12"/>
                              </w:rPr>
                              <w:t>2024</w:t>
                            </w:r>
                          </w:p>
                        </w:tc>
                      </w:tr>
                    </w:tbl>
                    <w:p>
                      <w:pPr>
                        <w:pStyle w:val="BodyTex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pacing w:val="-2"/>
          <w:position w:val="-3"/>
          <w:sz w:val="18"/>
        </w:rPr>
      </w:r>
    </w:p>
    <w:p>
      <w:pPr>
        <w:spacing w:after="0" w:line="187" w:lineRule="exact"/>
        <w:jc w:val="left"/>
        <w:rPr>
          <w:position w:val="-3"/>
          <w:sz w:val="18"/>
        </w:rPr>
        <w:sectPr>
          <w:type w:val="continuous"/>
          <w:pgSz w:w="11910" w:h="16840"/>
          <w:pgMar w:top="380" w:bottom="280" w:left="992" w:right="992"/>
          <w:cols w:num="3" w:equalWidth="0">
            <w:col w:w="770" w:space="40"/>
            <w:col w:w="2187" w:space="1269"/>
            <w:col w:w="5660"/>
          </w:cols>
        </w:sectPr>
      </w:pPr>
    </w:p>
    <w:p>
      <w:pPr>
        <w:pStyle w:val="BodyText"/>
        <w:spacing w:before="20"/>
        <w:rPr>
          <w:sz w:val="11"/>
        </w:rPr>
      </w:pPr>
    </w:p>
    <w:p>
      <w:pPr>
        <w:spacing w:before="0" w:after="6"/>
        <w:ind w:left="145" w:right="0" w:firstLine="0"/>
        <w:jc w:val="left"/>
        <w:rPr>
          <w:rFonts w:ascii="Arial" w:hAnsi="Arial"/>
          <w:b/>
          <w:position w:val="-2"/>
          <w:sz w:val="11"/>
        </w:rPr>
      </w:pPr>
      <w:r>
        <w:rPr>
          <w:rFonts w:ascii="Arial" w:hAnsi="Arial"/>
          <w:b/>
          <w:w w:val="105"/>
          <w:sz w:val="11"/>
        </w:rPr>
        <w:t>V.B</w:t>
      </w:r>
      <w:r>
        <w:rPr>
          <w:rFonts w:ascii="Arial" w:hAnsi="Arial"/>
          <w:b/>
          <w:spacing w:val="-6"/>
          <w:w w:val="105"/>
          <w:sz w:val="11"/>
        </w:rPr>
        <w:t> </w:t>
      </w:r>
      <w:r>
        <w:rPr>
          <w:rFonts w:ascii="Arial" w:hAnsi="Arial"/>
          <w:b/>
          <w:w w:val="105"/>
          <w:sz w:val="11"/>
        </w:rPr>
        <w:t>Grupo</w:t>
      </w:r>
      <w:r>
        <w:rPr>
          <w:rFonts w:ascii="Arial" w:hAnsi="Arial"/>
          <w:b/>
          <w:spacing w:val="-8"/>
          <w:w w:val="105"/>
          <w:sz w:val="11"/>
        </w:rPr>
        <w:t> </w:t>
      </w:r>
      <w:r>
        <w:rPr>
          <w:rFonts w:ascii="Arial" w:hAnsi="Arial"/>
          <w:b/>
          <w:w w:val="105"/>
          <w:sz w:val="11"/>
        </w:rPr>
        <w:t>de</w:t>
      </w:r>
      <w:r>
        <w:rPr>
          <w:rFonts w:ascii="Arial" w:hAnsi="Arial"/>
          <w:b/>
          <w:spacing w:val="-6"/>
          <w:w w:val="105"/>
          <w:sz w:val="11"/>
        </w:rPr>
        <w:t> </w:t>
      </w:r>
      <w:r>
        <w:rPr>
          <w:rFonts w:ascii="Arial" w:hAnsi="Arial"/>
          <w:b/>
          <w:w w:val="105"/>
          <w:sz w:val="11"/>
        </w:rPr>
        <w:t>Gestión</w:t>
      </w:r>
      <w:r>
        <w:rPr>
          <w:rFonts w:ascii="Arial" w:hAnsi="Arial"/>
          <w:b/>
          <w:spacing w:val="-8"/>
          <w:w w:val="105"/>
          <w:sz w:val="11"/>
        </w:rPr>
        <w:t> </w:t>
      </w:r>
      <w:r>
        <w:rPr>
          <w:rFonts w:ascii="Arial" w:hAnsi="Arial"/>
          <w:b/>
          <w:w w:val="105"/>
          <w:sz w:val="11"/>
        </w:rPr>
        <w:t>Documental</w:t>
      </w:r>
      <w:r>
        <w:rPr>
          <w:rFonts w:ascii="Arial" w:hAnsi="Arial"/>
          <w:b/>
          <w:spacing w:val="-4"/>
          <w:w w:val="105"/>
          <w:sz w:val="11"/>
        </w:rPr>
        <w:t> </w:t>
      </w:r>
      <w:r>
        <w:rPr>
          <w:rFonts w:ascii="Arial" w:hAnsi="Arial"/>
          <w:b/>
          <w:spacing w:val="3"/>
          <w:position w:val="-2"/>
          <w:sz w:val="11"/>
        </w:rPr>
        <w:drawing>
          <wp:inline distT="0" distB="0" distL="0" distR="0">
            <wp:extent cx="315883" cy="93817"/>
            <wp:effectExtent l="0" t="0" r="0" b="0"/>
            <wp:docPr id="47" name="Image 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7" name="Image 4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883" cy="93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b/>
          <w:spacing w:val="3"/>
          <w:position w:val="-2"/>
          <w:sz w:val="11"/>
        </w:rPr>
      </w:r>
    </w:p>
    <w:tbl>
      <w:tblPr>
        <w:tblW w:w="0" w:type="auto"/>
        <w:jc w:val="left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5"/>
        <w:gridCol w:w="2758"/>
        <w:gridCol w:w="617"/>
        <w:gridCol w:w="2943"/>
      </w:tblGrid>
      <w:tr>
        <w:trPr>
          <w:trHeight w:val="150" w:hRule="atLeast"/>
        </w:trPr>
        <w:tc>
          <w:tcPr>
            <w:tcW w:w="7053" w:type="dxa"/>
            <w:gridSpan w:val="4"/>
          </w:tcPr>
          <w:p>
            <w:pPr>
              <w:pStyle w:val="TableParagraph"/>
              <w:spacing w:line="122" w:lineRule="exact" w:before="8"/>
              <w:ind w:left="29" w:right="5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w w:val="105"/>
                <w:sz w:val="12"/>
              </w:rPr>
              <w:t>RESPONSABLE</w:t>
            </w:r>
            <w:r>
              <w:rPr>
                <w:rFonts w:ascii="Arial"/>
                <w:b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DEL</w:t>
            </w:r>
            <w:r>
              <w:rPr>
                <w:rFonts w:ascii="Arial"/>
                <w:b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VISADO</w:t>
            </w:r>
            <w:r>
              <w:rPr>
                <w:rFonts w:ascii="Arial"/>
                <w:b/>
                <w:spacing w:val="-1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DEL</w:t>
            </w:r>
            <w:r>
              <w:rPr>
                <w:rFonts w:ascii="Arial"/>
                <w:b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5"/>
                <w:w w:val="105"/>
                <w:sz w:val="12"/>
              </w:rPr>
              <w:t>PAC</w:t>
            </w:r>
          </w:p>
        </w:tc>
      </w:tr>
      <w:tr>
        <w:trPr>
          <w:trHeight w:val="143" w:hRule="atLeast"/>
        </w:trPr>
        <w:tc>
          <w:tcPr>
            <w:tcW w:w="735" w:type="dxa"/>
          </w:tcPr>
          <w:p>
            <w:pPr>
              <w:pStyle w:val="TableParagraph"/>
              <w:spacing w:line="115" w:lineRule="exact" w:before="8"/>
              <w:ind w:left="2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Nombre</w:t>
            </w:r>
          </w:p>
        </w:tc>
        <w:tc>
          <w:tcPr>
            <w:tcW w:w="2758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617" w:type="dxa"/>
          </w:tcPr>
          <w:p>
            <w:pPr>
              <w:pStyle w:val="TableParagraph"/>
              <w:spacing w:line="115" w:lineRule="exact" w:before="8"/>
              <w:ind w:left="2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Firma</w:t>
            </w:r>
          </w:p>
        </w:tc>
        <w:tc>
          <w:tcPr>
            <w:tcW w:w="2943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>
        <w:trPr>
          <w:trHeight w:val="143" w:hRule="atLeast"/>
        </w:trPr>
        <w:tc>
          <w:tcPr>
            <w:tcW w:w="735" w:type="dxa"/>
          </w:tcPr>
          <w:p>
            <w:pPr>
              <w:pStyle w:val="TableParagraph"/>
              <w:spacing w:line="115" w:lineRule="exact" w:before="8"/>
              <w:ind w:left="26"/>
              <w:rPr>
                <w:sz w:val="12"/>
              </w:rPr>
            </w:pPr>
            <w:r>
              <w:rPr>
                <w:spacing w:val="-4"/>
                <w:w w:val="105"/>
                <w:sz w:val="12"/>
              </w:rPr>
              <w:t>Area</w:t>
            </w:r>
          </w:p>
        </w:tc>
        <w:tc>
          <w:tcPr>
            <w:tcW w:w="2758" w:type="dxa"/>
          </w:tcPr>
          <w:p>
            <w:pPr>
              <w:pStyle w:val="TableParagraph"/>
              <w:spacing w:line="123" w:lineRule="exact"/>
              <w:ind w:left="921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Gestión</w:t>
            </w:r>
            <w:r>
              <w:rPr>
                <w:w w:val="105"/>
                <w:sz w:val="12"/>
              </w:rPr>
              <w:t> </w:t>
            </w:r>
            <w:r>
              <w:rPr>
                <w:spacing w:val="-2"/>
                <w:w w:val="105"/>
                <w:sz w:val="12"/>
              </w:rPr>
              <w:t>Humana</w:t>
            </w:r>
          </w:p>
        </w:tc>
        <w:tc>
          <w:tcPr>
            <w:tcW w:w="617" w:type="dxa"/>
          </w:tcPr>
          <w:p>
            <w:pPr>
              <w:pStyle w:val="TableParagraph"/>
              <w:spacing w:line="115" w:lineRule="exact" w:before="8"/>
              <w:ind w:left="2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Fecha</w:t>
            </w:r>
          </w:p>
        </w:tc>
        <w:tc>
          <w:tcPr>
            <w:tcW w:w="2943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</w:tr>
    </w:tbl>
    <w:p>
      <w:pPr>
        <w:pStyle w:val="BodyText"/>
        <w:spacing w:before="6" w:after="1"/>
        <w:rPr>
          <w:rFonts w:ascii="Arial"/>
          <w:b/>
          <w:sz w:val="12"/>
        </w:rPr>
      </w:pPr>
    </w:p>
    <w:tbl>
      <w:tblPr>
        <w:tblW w:w="0" w:type="auto"/>
        <w:jc w:val="left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62"/>
        <w:gridCol w:w="4691"/>
      </w:tblGrid>
      <w:tr>
        <w:trPr>
          <w:trHeight w:val="150" w:hRule="atLeast"/>
        </w:trPr>
        <w:tc>
          <w:tcPr>
            <w:tcW w:w="7053" w:type="dxa"/>
            <w:gridSpan w:val="2"/>
          </w:tcPr>
          <w:p>
            <w:pPr>
              <w:pStyle w:val="TableParagraph"/>
              <w:spacing w:line="122" w:lineRule="exact" w:before="8"/>
              <w:ind w:left="29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w w:val="105"/>
                <w:sz w:val="12"/>
              </w:rPr>
              <w:t>ESPACIO</w:t>
            </w:r>
            <w:r>
              <w:rPr>
                <w:rFonts w:ascii="Arial"/>
                <w:b/>
                <w:spacing w:val="-5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PARA</w:t>
            </w:r>
            <w:r>
              <w:rPr>
                <w:rFonts w:ascii="Arial"/>
                <w:b/>
                <w:spacing w:val="-8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SER</w:t>
            </w:r>
            <w:r>
              <w:rPr>
                <w:rFonts w:ascii="Arial"/>
                <w:b/>
                <w:spacing w:val="-1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DILIGENCIADO</w:t>
            </w:r>
            <w:r>
              <w:rPr>
                <w:rFonts w:ascii="Arial"/>
                <w:b/>
                <w:spacing w:val="-3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UNICAMENTE</w:t>
            </w:r>
            <w:r>
              <w:rPr>
                <w:rFonts w:ascii="Arial"/>
                <w:b/>
                <w:spacing w:val="-3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POR</w:t>
            </w:r>
            <w:r>
              <w:rPr>
                <w:rFonts w:ascii="Arial"/>
                <w:b/>
                <w:spacing w:val="-1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EL</w:t>
            </w:r>
            <w:r>
              <w:rPr>
                <w:rFonts w:ascii="Arial"/>
                <w:b/>
                <w:spacing w:val="-3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AREA</w:t>
            </w:r>
            <w:r>
              <w:rPr>
                <w:rFonts w:ascii="Arial"/>
                <w:b/>
                <w:spacing w:val="-7"/>
                <w:w w:val="105"/>
                <w:sz w:val="12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2"/>
              </w:rPr>
              <w:t>FINANCIERA</w:t>
            </w:r>
          </w:p>
        </w:tc>
      </w:tr>
      <w:tr>
        <w:trPr>
          <w:trHeight w:val="272" w:hRule="atLeast"/>
        </w:trPr>
        <w:tc>
          <w:tcPr>
            <w:tcW w:w="2362" w:type="dxa"/>
          </w:tcPr>
          <w:p>
            <w:pPr>
              <w:pStyle w:val="TableParagraph"/>
              <w:spacing w:before="61"/>
              <w:ind w:left="26"/>
              <w:rPr>
                <w:sz w:val="12"/>
              </w:rPr>
            </w:pPr>
            <w:r>
              <w:rPr>
                <w:w w:val="105"/>
                <w:sz w:val="12"/>
              </w:rPr>
              <w:t>Fecha</w:t>
            </w:r>
            <w:r>
              <w:rPr>
                <w:spacing w:val="-9"/>
                <w:w w:val="105"/>
                <w:sz w:val="12"/>
              </w:rPr>
              <w:t> </w:t>
            </w:r>
            <w:r>
              <w:rPr>
                <w:w w:val="105"/>
                <w:sz w:val="12"/>
              </w:rPr>
              <w:t>de</w:t>
            </w:r>
            <w:r>
              <w:rPr>
                <w:spacing w:val="-7"/>
                <w:w w:val="105"/>
                <w:sz w:val="12"/>
              </w:rPr>
              <w:t> </w:t>
            </w:r>
            <w:r>
              <w:rPr>
                <w:spacing w:val="-2"/>
                <w:w w:val="105"/>
                <w:sz w:val="12"/>
              </w:rPr>
              <w:t>Recibido</w:t>
            </w:r>
          </w:p>
        </w:tc>
        <w:tc>
          <w:tcPr>
            <w:tcW w:w="4691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414" w:hRule="atLeast"/>
        </w:trPr>
        <w:tc>
          <w:tcPr>
            <w:tcW w:w="2362" w:type="dxa"/>
          </w:tcPr>
          <w:p>
            <w:pPr>
              <w:pStyle w:val="TableParagraph"/>
              <w:spacing w:before="133"/>
              <w:ind w:left="2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Nombre</w:t>
            </w:r>
            <w:r>
              <w:rPr>
                <w:spacing w:val="-1"/>
                <w:w w:val="105"/>
                <w:sz w:val="12"/>
              </w:rPr>
              <w:t> </w:t>
            </w:r>
            <w:r>
              <w:rPr>
                <w:spacing w:val="-2"/>
                <w:w w:val="105"/>
                <w:sz w:val="12"/>
              </w:rPr>
              <w:t>de</w:t>
            </w:r>
            <w:r>
              <w:rPr>
                <w:spacing w:val="-1"/>
                <w:w w:val="105"/>
                <w:sz w:val="12"/>
              </w:rPr>
              <w:t> </w:t>
            </w:r>
            <w:r>
              <w:rPr>
                <w:spacing w:val="-2"/>
                <w:w w:val="105"/>
                <w:sz w:val="12"/>
              </w:rPr>
              <w:t>Quien</w:t>
            </w:r>
            <w:r>
              <w:rPr>
                <w:spacing w:val="-1"/>
                <w:sz w:val="12"/>
              </w:rPr>
              <w:t> </w:t>
            </w:r>
            <w:r>
              <w:rPr>
                <w:spacing w:val="-2"/>
                <w:w w:val="105"/>
                <w:sz w:val="12"/>
              </w:rPr>
              <w:t>Recibe</w:t>
            </w:r>
          </w:p>
        </w:tc>
        <w:tc>
          <w:tcPr>
            <w:tcW w:w="4691" w:type="dxa"/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143" w:hRule="atLeast"/>
        </w:trPr>
        <w:tc>
          <w:tcPr>
            <w:tcW w:w="2362" w:type="dxa"/>
          </w:tcPr>
          <w:p>
            <w:pPr>
              <w:pStyle w:val="TableParagraph"/>
              <w:spacing w:line="123" w:lineRule="exact"/>
              <w:ind w:left="26"/>
              <w:rPr>
                <w:sz w:val="12"/>
              </w:rPr>
            </w:pPr>
            <w:r>
              <w:rPr>
                <w:spacing w:val="-2"/>
                <w:w w:val="105"/>
                <w:sz w:val="12"/>
              </w:rPr>
              <w:t>Firma</w:t>
            </w:r>
          </w:p>
        </w:tc>
        <w:tc>
          <w:tcPr>
            <w:tcW w:w="4691" w:type="dxa"/>
          </w:tcPr>
          <w:p>
            <w:pPr>
              <w:pStyle w:val="TableParagraph"/>
              <w:rPr>
                <w:rFonts w:ascii="Times New Roman"/>
                <w:sz w:val="8"/>
              </w:rPr>
            </w:pPr>
          </w:p>
        </w:tc>
      </w:tr>
    </w:tbl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2"/>
        <w:rPr>
          <w:rFonts w:ascii="Arial"/>
          <w:b/>
          <w:sz w:val="20"/>
        </w:rPr>
      </w:pPr>
      <w:r>
        <w:rPr>
          <w:rFonts w:ascii="Arial"/>
          <w:b/>
          <w:sz w:val="20"/>
        </w:rPr>
        <w:drawing>
          <wp:anchor distT="0" distB="0" distL="0" distR="0" allowOverlap="1" layoutInCell="1" locked="0" behindDoc="1" simplePos="0" relativeHeight="487592448">
            <wp:simplePos x="0" y="0"/>
            <wp:positionH relativeFrom="page">
              <wp:posOffset>2068067</wp:posOffset>
            </wp:positionH>
            <wp:positionV relativeFrom="paragraph">
              <wp:posOffset>175334</wp:posOffset>
            </wp:positionV>
            <wp:extent cx="3370255" cy="361473"/>
            <wp:effectExtent l="0" t="0" r="0" b="0"/>
            <wp:wrapTopAndBottom/>
            <wp:docPr id="48" name="Image 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" name="Image 48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0255" cy="36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Arial"/>
          <w:b/>
          <w:sz w:val="20"/>
        </w:rPr>
        <w:sectPr>
          <w:type w:val="continuous"/>
          <w:pgSz w:w="11910" w:h="16840"/>
          <w:pgMar w:top="380" w:bottom="280" w:left="992" w:right="992"/>
        </w:sectPr>
      </w:pPr>
    </w:p>
    <w:p>
      <w:pPr>
        <w:pStyle w:val="BodyText"/>
        <w:spacing w:before="2"/>
        <w:rPr>
          <w:rFonts w:ascii="Arial"/>
          <w:b/>
          <w:sz w:val="2"/>
        </w:rPr>
      </w:pPr>
    </w:p>
    <w:tbl>
      <w:tblPr>
        <w:tblW w:w="0" w:type="auto"/>
        <w:jc w:val="left"/>
        <w:tblInd w:w="147" w:type="dxa"/>
        <w:tblBorders>
          <w:top w:val="single" w:sz="8" w:space="0" w:color="2C77C2"/>
          <w:left w:val="single" w:sz="8" w:space="0" w:color="2C77C2"/>
          <w:bottom w:val="single" w:sz="8" w:space="0" w:color="2C77C2"/>
          <w:right w:val="single" w:sz="8" w:space="0" w:color="2C77C2"/>
          <w:insideH w:val="single" w:sz="8" w:space="0" w:color="2C77C2"/>
          <w:insideV w:val="single" w:sz="8" w:space="0" w:color="2C77C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76"/>
        <w:gridCol w:w="1665"/>
        <w:gridCol w:w="2132"/>
        <w:gridCol w:w="1836"/>
        <w:gridCol w:w="1656"/>
        <w:gridCol w:w="1548"/>
        <w:gridCol w:w="1831"/>
        <w:gridCol w:w="1631"/>
        <w:gridCol w:w="2079"/>
        <w:gridCol w:w="1420"/>
      </w:tblGrid>
      <w:tr>
        <w:trPr>
          <w:trHeight w:val="1699" w:hRule="atLeast"/>
        </w:trPr>
        <w:tc>
          <w:tcPr>
            <w:tcW w:w="17974" w:type="dxa"/>
            <w:gridSpan w:val="10"/>
            <w:tcBorders>
              <w:left w:val="single" w:sz="4" w:space="0" w:color="2C77C2"/>
              <w:bottom w:val="single" w:sz="4" w:space="0" w:color="000000"/>
            </w:tcBorders>
          </w:tcPr>
          <w:p>
            <w:pPr>
              <w:pStyle w:val="TableParagraph"/>
              <w:tabs>
                <w:tab w:pos="9469" w:val="left" w:leader="none"/>
                <w:tab w:pos="12512" w:val="left" w:leader="none"/>
                <w:tab w:pos="14179" w:val="left" w:leader="none"/>
              </w:tabs>
              <w:spacing w:line="252" w:lineRule="exact" w:before="165"/>
              <w:ind w:left="3254"/>
              <w:rPr>
                <w:sz w:val="20"/>
              </w:rPr>
            </w:pP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>Documento de Autorización, Reconocimiento </w:t>
            </w:r>
            <w:r>
              <w:rPr>
                <w:rFonts w:ascii="Arial" w:hAnsi="Arial"/>
                <w:b/>
                <w:color w:val="2C77C2"/>
                <w:spacing w:val="-10"/>
                <w:position w:val="-3"/>
                <w:sz w:val="24"/>
              </w:rPr>
              <w:t>y</w:t>
            </w: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ab/>
            </w:r>
            <w:r>
              <w:rPr>
                <w:color w:val="2C77C2"/>
                <w:position w:val="2"/>
                <w:sz w:val="18"/>
              </w:rPr>
              <w:t>Usuario que Genera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pacing w:val="-2"/>
                <w:sz w:val="20"/>
              </w:rPr>
              <w:t>MHjrsaaved</w:t>
            </w:r>
            <w:r>
              <w:rPr>
                <w:sz w:val="20"/>
              </w:rPr>
              <w:tab/>
              <w:t>JAIME RICARDO </w:t>
            </w:r>
            <w:r>
              <w:rPr>
                <w:spacing w:val="-2"/>
                <w:sz w:val="20"/>
              </w:rPr>
              <w:t>SAAVEDRA</w:t>
            </w:r>
          </w:p>
          <w:p>
            <w:pPr>
              <w:pStyle w:val="TableParagraph"/>
              <w:tabs>
                <w:tab w:pos="14179" w:val="left" w:leader="none"/>
              </w:tabs>
              <w:spacing w:line="291" w:lineRule="exact"/>
              <w:ind w:left="3166"/>
              <w:rPr>
                <w:position w:val="8"/>
                <w:sz w:val="20"/>
              </w:rPr>
            </w:pPr>
            <w:r>
              <w:rPr>
                <w:position w:val="8"/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5294080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-271316</wp:posOffset>
                      </wp:positionV>
                      <wp:extent cx="1620520" cy="720090"/>
                      <wp:effectExtent l="0" t="0" r="0" b="0"/>
                      <wp:wrapNone/>
                      <wp:docPr id="52" name="Group 5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2" name="Group 52"/>
                            <wpg:cNvGrpSpPr/>
                            <wpg:grpSpPr>
                              <a:xfrm>
                                <a:off x="0" y="0"/>
                                <a:ext cx="1620520" cy="720090"/>
                                <a:chExt cx="1620520" cy="720090"/>
                              </a:xfrm>
                            </wpg:grpSpPr>
                            <pic:pic>
                              <pic:nvPicPr>
                                <pic:cNvPr id="53" name="Image 53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0856" cy="7204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pt;margin-top:-21.363539pt;width:127.6pt;height:56.7pt;mso-position-horizontal-relative:column;mso-position-vertical-relative:paragraph;z-index:-18022400" id="docshapegroup49" coordorigin="-5,-427" coordsize="2552,1134">
                      <v:shape style="position:absolute;left:-5;top:-428;width:2553;height:1135" type="#_x0000_t75" id="docshape50" stroked="false">
                        <v:imagedata r:id="rId10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Arial" w:hAnsi="Arial"/>
                <w:b/>
                <w:color w:val="2C77C2"/>
                <w:sz w:val="24"/>
              </w:rPr>
              <w:t>Ordenación de Pago Comisión al Interior del </w:t>
            </w:r>
            <w:r>
              <w:rPr>
                <w:rFonts w:ascii="Arial" w:hAnsi="Arial"/>
                <w:b/>
                <w:color w:val="2C77C2"/>
                <w:spacing w:val="-4"/>
                <w:sz w:val="24"/>
              </w:rPr>
              <w:t>País</w:t>
            </w:r>
            <w:r>
              <w:rPr>
                <w:rFonts w:ascii="Arial" w:hAnsi="Arial"/>
                <w:b/>
                <w:color w:val="2C77C2"/>
                <w:sz w:val="24"/>
              </w:rPr>
              <w:tab/>
            </w:r>
            <w:r>
              <w:rPr>
                <w:spacing w:val="-2"/>
                <w:position w:val="8"/>
                <w:sz w:val="20"/>
              </w:rPr>
              <w:t>PATARROYO</w:t>
            </w:r>
          </w:p>
          <w:p>
            <w:pPr>
              <w:pStyle w:val="TableParagraph"/>
              <w:tabs>
                <w:tab w:pos="12512" w:val="left" w:leader="none"/>
                <w:tab w:pos="14179" w:val="left" w:leader="none"/>
              </w:tabs>
              <w:spacing w:line="216" w:lineRule="exact" w:before="67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Unidad ó Subunidad</w:t>
            </w:r>
            <w:r>
              <w:rPr>
                <w:color w:val="2C77C2"/>
                <w:spacing w:val="49"/>
                <w:position w:val="2"/>
                <w:sz w:val="18"/>
              </w:rPr>
              <w:t> </w:t>
            </w:r>
            <w:r>
              <w:rPr>
                <w:color w:val="2C77C2"/>
                <w:position w:val="2"/>
                <w:sz w:val="18"/>
              </w:rPr>
              <w:t>que </w:t>
            </w:r>
            <w:r>
              <w:rPr>
                <w:color w:val="2C77C2"/>
                <w:spacing w:val="-2"/>
                <w:position w:val="2"/>
                <w:sz w:val="18"/>
              </w:rPr>
              <w:t>Genera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46-02-00-</w:t>
            </w:r>
            <w:r>
              <w:rPr>
                <w:spacing w:val="-5"/>
                <w:sz w:val="20"/>
              </w:rPr>
              <w:t>001</w:t>
            </w:r>
            <w:r>
              <w:rPr>
                <w:sz w:val="20"/>
              </w:rPr>
              <w:tab/>
              <w:t>ICBF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SEDE DE LA </w:t>
            </w:r>
            <w:r>
              <w:rPr>
                <w:spacing w:val="-2"/>
                <w:sz w:val="20"/>
              </w:rPr>
              <w:t>DIRECCION</w:t>
            </w:r>
          </w:p>
          <w:p>
            <w:pPr>
              <w:pStyle w:val="TableParagraph"/>
              <w:tabs>
                <w:tab w:pos="14179" w:val="left" w:leader="none"/>
              </w:tabs>
              <w:spacing w:line="236" w:lineRule="exact"/>
              <w:ind w:left="9469"/>
              <w:rPr>
                <w:position w:val="-3"/>
                <w:sz w:val="20"/>
              </w:rPr>
            </w:pPr>
            <w:r>
              <w:rPr>
                <w:color w:val="2C77C2"/>
                <w:spacing w:val="-2"/>
                <w:sz w:val="18"/>
              </w:rPr>
              <w:t>Reporte:</w:t>
            </w:r>
            <w:r>
              <w:rPr>
                <w:color w:val="2C77C2"/>
                <w:sz w:val="18"/>
              </w:rPr>
              <w:tab/>
            </w:r>
            <w:r>
              <w:rPr>
                <w:spacing w:val="-2"/>
                <w:position w:val="-3"/>
                <w:sz w:val="20"/>
              </w:rPr>
              <w:t>GENERAL</w:t>
            </w:r>
          </w:p>
          <w:p>
            <w:pPr>
              <w:pStyle w:val="TableParagraph"/>
              <w:tabs>
                <w:tab w:pos="12512" w:val="left" w:leader="none"/>
              </w:tabs>
              <w:spacing w:before="111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Fecha y Hora Generación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viernes,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26 de julio de </w:t>
            </w:r>
            <w:r>
              <w:rPr>
                <w:spacing w:val="-4"/>
                <w:sz w:val="20"/>
              </w:rPr>
              <w:t>2024</w:t>
            </w:r>
          </w:p>
        </w:tc>
      </w:tr>
      <w:tr>
        <w:trPr>
          <w:trHeight w:val="320" w:hRule="atLeast"/>
        </w:trPr>
        <w:tc>
          <w:tcPr>
            <w:tcW w:w="17974" w:type="dxa"/>
            <w:gridSpan w:val="10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CDCDC"/>
          </w:tcPr>
          <w:p>
            <w:pPr>
              <w:pStyle w:val="TableParagraph"/>
              <w:spacing w:before="25"/>
              <w:ind w:left="19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Comisión Servicio al Interior del País - Tramite - </w:t>
            </w:r>
            <w:r>
              <w:rPr>
                <w:rFonts w:ascii="Arial" w:hAnsi="Arial"/>
                <w:b/>
                <w:spacing w:val="-2"/>
                <w:sz w:val="16"/>
              </w:rPr>
              <w:t>Inicial</w:t>
            </w:r>
          </w:p>
        </w:tc>
      </w:tr>
      <w:tr>
        <w:trPr>
          <w:trHeight w:val="291" w:hRule="atLeast"/>
        </w:trPr>
        <w:tc>
          <w:tcPr>
            <w:tcW w:w="217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Solicitud de Comisión </w:t>
            </w:r>
            <w:r>
              <w:rPr>
                <w:rFonts w:ascii="Arial" w:hAnsi="Arial"/>
                <w:b/>
                <w:spacing w:val="-5"/>
                <w:sz w:val="14"/>
              </w:rPr>
              <w:t>No.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right="576"/>
              <w:jc w:val="right"/>
              <w:rPr>
                <w:sz w:val="14"/>
              </w:rPr>
            </w:pPr>
            <w:r>
              <w:rPr>
                <w:spacing w:val="-2"/>
                <w:sz w:val="14"/>
              </w:rPr>
              <w:t>427724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Fecha </w:t>
            </w:r>
            <w:r>
              <w:rPr>
                <w:rFonts w:ascii="Arial"/>
                <w:b/>
                <w:spacing w:val="-2"/>
                <w:sz w:val="14"/>
              </w:rPr>
              <w:t>Solicitud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25"/>
              <w:jc w:val="center"/>
              <w:rPr>
                <w:sz w:val="14"/>
              </w:rPr>
            </w:pPr>
            <w:r>
              <w:rPr>
                <w:sz w:val="14"/>
              </w:rPr>
              <w:t>2024-07-</w:t>
            </w:r>
            <w:r>
              <w:rPr>
                <w:spacing w:val="-5"/>
                <w:sz w:val="14"/>
              </w:rPr>
              <w:t>25</w:t>
            </w:r>
          </w:p>
        </w:tc>
        <w:tc>
          <w:tcPr>
            <w:tcW w:w="1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2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Estado de la </w:t>
            </w:r>
            <w:r>
              <w:rPr>
                <w:rFonts w:ascii="Arial" w:hAnsi="Arial"/>
                <w:b/>
                <w:spacing w:val="-2"/>
                <w:sz w:val="14"/>
              </w:rPr>
              <w:t>Comisión</w:t>
            </w:r>
          </w:p>
        </w:tc>
        <w:tc>
          <w:tcPr>
            <w:tcW w:w="1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30"/>
              <w:jc w:val="center"/>
              <w:rPr>
                <w:sz w:val="14"/>
              </w:rPr>
            </w:pPr>
            <w:r>
              <w:rPr>
                <w:spacing w:val="-2"/>
                <w:sz w:val="14"/>
              </w:rPr>
              <w:t>Autorizada</w:t>
            </w:r>
          </w:p>
        </w:tc>
        <w:tc>
          <w:tcPr>
            <w:tcW w:w="69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spacing w:before="63"/>
              <w:ind w:left="44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Unidad Ejecutora o Subunidad</w:t>
            </w:r>
            <w:r>
              <w:rPr>
                <w:rFonts w:ascii="Arial"/>
                <w:b/>
                <w:spacing w:val="38"/>
                <w:sz w:val="14"/>
              </w:rPr>
              <w:t> </w:t>
            </w:r>
            <w:r>
              <w:rPr>
                <w:rFonts w:ascii="Arial"/>
                <w:b/>
                <w:sz w:val="14"/>
              </w:rPr>
              <w:t>- 46-02-00-001</w:t>
            </w:r>
            <w:r>
              <w:rPr>
                <w:rFonts w:ascii="Arial"/>
                <w:b/>
                <w:spacing w:val="39"/>
                <w:sz w:val="14"/>
              </w:rPr>
              <w:t> </w:t>
            </w:r>
            <w:r>
              <w:rPr>
                <w:rFonts w:ascii="Arial"/>
                <w:b/>
                <w:sz w:val="14"/>
              </w:rPr>
              <w:t>ICBF SEDE DE LA DIRECCION </w:t>
            </w:r>
            <w:r>
              <w:rPr>
                <w:rFonts w:ascii="Arial"/>
                <w:b/>
                <w:spacing w:val="-2"/>
                <w:sz w:val="14"/>
              </w:rPr>
              <w:t>GENERAL</w:t>
            </w:r>
          </w:p>
        </w:tc>
      </w:tr>
      <w:tr>
        <w:trPr>
          <w:trHeight w:val="291" w:hRule="atLeast"/>
        </w:trPr>
        <w:tc>
          <w:tcPr>
            <w:tcW w:w="217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Tipo de </w:t>
            </w:r>
            <w:r>
              <w:rPr>
                <w:rFonts w:ascii="Arial" w:hAnsi="Arial"/>
                <w:b/>
                <w:spacing w:val="-2"/>
                <w:sz w:val="14"/>
              </w:rPr>
              <w:t>Comisión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6"/>
              <w:ind w:right="561"/>
              <w:jc w:val="right"/>
              <w:rPr>
                <w:sz w:val="14"/>
              </w:rPr>
            </w:pPr>
            <w:r>
              <w:rPr>
                <w:spacing w:val="-2"/>
                <w:sz w:val="14"/>
              </w:rPr>
              <w:t>Servicio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Fecha Aut./ </w:t>
            </w:r>
            <w:r>
              <w:rPr>
                <w:rFonts w:ascii="Arial"/>
                <w:b/>
                <w:spacing w:val="-2"/>
                <w:sz w:val="14"/>
              </w:rPr>
              <w:t>Rech.</w:t>
            </w:r>
          </w:p>
        </w:tc>
        <w:tc>
          <w:tcPr>
            <w:tcW w:w="18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6"/>
              <w:ind w:left="25"/>
              <w:jc w:val="center"/>
              <w:rPr>
                <w:sz w:val="14"/>
              </w:rPr>
            </w:pPr>
            <w:r>
              <w:rPr>
                <w:sz w:val="14"/>
              </w:rPr>
              <w:t>2024-07-</w:t>
            </w:r>
            <w:r>
              <w:rPr>
                <w:spacing w:val="-5"/>
                <w:sz w:val="14"/>
              </w:rPr>
              <w:t>26</w:t>
            </w:r>
          </w:p>
        </w:tc>
        <w:tc>
          <w:tcPr>
            <w:tcW w:w="1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2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Genera </w:t>
            </w:r>
            <w:r>
              <w:rPr>
                <w:rFonts w:ascii="Arial" w:hAnsi="Arial"/>
                <w:b/>
                <w:spacing w:val="-2"/>
                <w:sz w:val="14"/>
              </w:rPr>
              <w:t>Viáticos</w:t>
            </w:r>
          </w:p>
        </w:tc>
        <w:tc>
          <w:tcPr>
            <w:tcW w:w="15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6"/>
              <w:ind w:left="30" w:right="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SI</w:t>
            </w:r>
          </w:p>
        </w:tc>
        <w:tc>
          <w:tcPr>
            <w:tcW w:w="18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4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Genera gastos de </w:t>
            </w:r>
            <w:r>
              <w:rPr>
                <w:rFonts w:ascii="Arial"/>
                <w:b/>
                <w:spacing w:val="-2"/>
                <w:sz w:val="14"/>
              </w:rPr>
              <w:t>viaje</w:t>
            </w:r>
          </w:p>
        </w:tc>
        <w:tc>
          <w:tcPr>
            <w:tcW w:w="1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6"/>
              <w:ind w:left="28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No</w:t>
            </w:r>
          </w:p>
        </w:tc>
        <w:tc>
          <w:tcPr>
            <w:tcW w:w="2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3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Requiere Pasajes </w:t>
            </w:r>
            <w:r>
              <w:rPr>
                <w:rFonts w:ascii="Arial" w:hAnsi="Arial"/>
                <w:b/>
                <w:spacing w:val="-2"/>
                <w:sz w:val="14"/>
              </w:rPr>
              <w:t>Aéreos</w:t>
            </w:r>
          </w:p>
        </w:tc>
        <w:tc>
          <w:tcPr>
            <w:tcW w:w="1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spacing w:before="26"/>
              <w:ind w:left="22"/>
              <w:jc w:val="center"/>
              <w:rPr>
                <w:sz w:val="14"/>
              </w:rPr>
            </w:pPr>
            <w:r>
              <w:rPr>
                <w:spacing w:val="-5"/>
                <w:sz w:val="14"/>
              </w:rPr>
              <w:t>SI</w:t>
            </w:r>
          </w:p>
        </w:tc>
      </w:tr>
      <w:tr>
        <w:trPr>
          <w:trHeight w:val="320" w:hRule="atLeast"/>
        </w:trPr>
        <w:tc>
          <w:tcPr>
            <w:tcW w:w="217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77"/>
              <w:ind w:left="40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Transporte por </w:t>
            </w:r>
            <w:r>
              <w:rPr>
                <w:rFonts w:ascii="Arial" w:hAnsi="Arial"/>
                <w:b/>
                <w:spacing w:val="-5"/>
                <w:sz w:val="14"/>
              </w:rPr>
              <w:t>Vía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right="622"/>
              <w:jc w:val="right"/>
              <w:rPr>
                <w:sz w:val="14"/>
              </w:rPr>
            </w:pPr>
            <w:r>
              <w:rPr>
                <w:spacing w:val="-2"/>
                <w:sz w:val="14"/>
              </w:rPr>
              <w:t>Aéreo</w:t>
            </w:r>
          </w:p>
        </w:tc>
        <w:tc>
          <w:tcPr>
            <w:tcW w:w="2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77"/>
              <w:ind w:left="40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Área u </w:t>
            </w:r>
            <w:r>
              <w:rPr>
                <w:rFonts w:ascii="Arial" w:hAnsi="Arial"/>
                <w:b/>
                <w:spacing w:val="-2"/>
                <w:sz w:val="14"/>
              </w:rPr>
              <w:t>Oficina</w:t>
            </w:r>
          </w:p>
        </w:tc>
        <w:tc>
          <w:tcPr>
            <w:tcW w:w="504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41"/>
              <w:rPr>
                <w:sz w:val="14"/>
              </w:rPr>
            </w:pPr>
            <w:r>
              <w:rPr>
                <w:sz w:val="14"/>
              </w:rPr>
              <w:t>OFICINA GESTION </w:t>
            </w:r>
            <w:r>
              <w:rPr>
                <w:spacing w:val="-2"/>
                <w:sz w:val="14"/>
              </w:rPr>
              <w:t>DOCUMENTAL</w:t>
            </w:r>
          </w:p>
        </w:tc>
        <w:tc>
          <w:tcPr>
            <w:tcW w:w="18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77"/>
              <w:ind w:left="44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Tipo de </w:t>
            </w:r>
            <w:r>
              <w:rPr>
                <w:rFonts w:ascii="Arial" w:hAnsi="Arial"/>
                <w:b/>
                <w:spacing w:val="-2"/>
                <w:sz w:val="14"/>
              </w:rPr>
              <w:t>trámite</w:t>
            </w:r>
          </w:p>
        </w:tc>
        <w:tc>
          <w:tcPr>
            <w:tcW w:w="1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28"/>
              <w:jc w:val="center"/>
              <w:rPr>
                <w:sz w:val="14"/>
              </w:rPr>
            </w:pPr>
            <w:r>
              <w:rPr>
                <w:spacing w:val="-2"/>
                <w:sz w:val="14"/>
              </w:rPr>
              <w:t>Inicial</w:t>
            </w:r>
          </w:p>
        </w:tc>
        <w:tc>
          <w:tcPr>
            <w:tcW w:w="2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77"/>
              <w:ind w:left="43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Comisión </w:t>
            </w:r>
            <w:r>
              <w:rPr>
                <w:rFonts w:ascii="Arial" w:hAnsi="Arial"/>
                <w:b/>
                <w:spacing w:val="-2"/>
                <w:sz w:val="14"/>
              </w:rPr>
              <w:t>Inicial</w:t>
            </w:r>
          </w:p>
        </w:tc>
        <w:tc>
          <w:tcPr>
            <w:tcW w:w="1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>
        <w:trPr>
          <w:trHeight w:val="291" w:hRule="atLeast"/>
        </w:trPr>
        <w:tc>
          <w:tcPr>
            <w:tcW w:w="17974" w:type="dxa"/>
            <w:gridSpan w:val="10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CDCDC"/>
          </w:tcPr>
          <w:p>
            <w:pPr>
              <w:pStyle w:val="TableParagraph"/>
              <w:spacing w:before="25"/>
              <w:ind w:left="19" w:right="1"/>
              <w:jc w:val="center"/>
              <w:rPr>
                <w:rFonts w:ascii="Arial" w:hAnsi="Arial"/>
                <w:b/>
                <w:sz w:val="16"/>
              </w:rPr>
            </w:pPr>
            <w:r>
              <w:rPr>
                <w:rFonts w:ascii="Arial" w:hAnsi="Arial"/>
                <w:b/>
                <w:sz w:val="16"/>
              </w:rPr>
              <w:t>CDP de </w:t>
            </w:r>
            <w:r>
              <w:rPr>
                <w:rFonts w:ascii="Arial" w:hAnsi="Arial"/>
                <w:b/>
                <w:spacing w:val="-2"/>
                <w:sz w:val="16"/>
              </w:rPr>
              <w:t>viáticos</w:t>
            </w:r>
          </w:p>
        </w:tc>
      </w:tr>
      <w:tr>
        <w:trPr>
          <w:trHeight w:val="291" w:hRule="atLeast"/>
        </w:trPr>
        <w:tc>
          <w:tcPr>
            <w:tcW w:w="217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Consecutivo </w:t>
            </w:r>
            <w:r>
              <w:rPr>
                <w:rFonts w:ascii="Arial"/>
                <w:b/>
                <w:spacing w:val="-5"/>
                <w:sz w:val="14"/>
              </w:rPr>
              <w:t>CDP</w:t>
            </w:r>
          </w:p>
        </w:tc>
        <w:tc>
          <w:tcPr>
            <w:tcW w:w="1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40"/>
              <w:rPr>
                <w:sz w:val="14"/>
              </w:rPr>
            </w:pPr>
            <w:r>
              <w:rPr>
                <w:spacing w:val="-4"/>
                <w:sz w:val="14"/>
              </w:rPr>
              <w:t>4824</w:t>
            </w:r>
          </w:p>
        </w:tc>
        <w:tc>
          <w:tcPr>
            <w:tcW w:w="71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63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Dependencia </w:t>
            </w:r>
            <w:r>
              <w:rPr>
                <w:rFonts w:ascii="Arial"/>
                <w:b/>
                <w:spacing w:val="-2"/>
                <w:sz w:val="14"/>
              </w:rPr>
              <w:t>Solicitante</w:t>
            </w:r>
          </w:p>
        </w:tc>
        <w:tc>
          <w:tcPr>
            <w:tcW w:w="696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spacing w:before="25"/>
              <w:ind w:left="44"/>
              <w:rPr>
                <w:sz w:val="14"/>
              </w:rPr>
            </w:pPr>
            <w:r>
              <w:rPr>
                <w:sz w:val="14"/>
              </w:rPr>
              <w:t>992 SOPORTE A LA GESTIÓN DEL PROYECTO - VIÁTICOS Y GASTOS DE </w:t>
            </w:r>
            <w:r>
              <w:rPr>
                <w:spacing w:val="-2"/>
                <w:sz w:val="14"/>
              </w:rPr>
              <w:t>VIAJE</w:t>
            </w:r>
          </w:p>
        </w:tc>
      </w:tr>
      <w:tr>
        <w:trPr>
          <w:trHeight w:val="530" w:hRule="atLeast"/>
        </w:trPr>
        <w:tc>
          <w:tcPr>
            <w:tcW w:w="3841" w:type="dxa"/>
            <w:gridSpan w:val="2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0"/>
              <w:rPr>
                <w:rFonts w:ascii="Arial"/>
                <w:b/>
                <w:sz w:val="14"/>
              </w:rPr>
            </w:pPr>
          </w:p>
          <w:p>
            <w:pPr>
              <w:pStyle w:val="TableParagraph"/>
              <w:spacing w:before="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Rubro Presupuestal de </w:t>
            </w:r>
            <w:r>
              <w:rPr>
                <w:rFonts w:ascii="Arial"/>
                <w:b/>
                <w:spacing w:val="-2"/>
                <w:sz w:val="14"/>
              </w:rPr>
              <w:t>Viaticos</w:t>
            </w:r>
          </w:p>
        </w:tc>
        <w:tc>
          <w:tcPr>
            <w:tcW w:w="56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32" w:lineRule="auto" w:before="29"/>
              <w:ind w:left="40" w:right="964"/>
              <w:rPr>
                <w:sz w:val="14"/>
              </w:rPr>
            </w:pPr>
            <w:r>
              <w:rPr>
                <w:sz w:val="14"/>
              </w:rPr>
              <w:t>C-4699-1500-2-53105B-4199064-02 - ADQUIS. DE BYS - SERVICIO DE</w:t>
            </w:r>
            <w:r>
              <w:rPr>
                <w:spacing w:val="40"/>
                <w:sz w:val="14"/>
              </w:rPr>
              <w:t> </w:t>
            </w:r>
            <w:r>
              <w:rPr>
                <w:sz w:val="14"/>
              </w:rPr>
              <w:t>IMPLEMENTACIÓN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DE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SISTEMAS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DE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GESTIÓN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-</w:t>
            </w:r>
            <w:r>
              <w:rPr>
                <w:spacing w:val="-7"/>
                <w:sz w:val="14"/>
              </w:rPr>
              <w:t> </w:t>
            </w:r>
            <w:r>
              <w:rPr>
                <w:sz w:val="14"/>
              </w:rPr>
              <w:t>FORTALECIMIENTO</w:t>
            </w:r>
            <w:r>
              <w:rPr>
                <w:spacing w:val="40"/>
                <w:sz w:val="14"/>
              </w:rPr>
              <w:t> </w:t>
            </w:r>
            <w:r>
              <w:rPr>
                <w:sz w:val="14"/>
              </w:rPr>
              <w:t>INSTITUCIONAL EN EL ICBF A NIVEL</w:t>
            </w:r>
            <w:r>
              <w:rPr>
                <w:spacing w:val="40"/>
                <w:sz w:val="14"/>
              </w:rPr>
              <w:t> </w:t>
            </w:r>
            <w:r>
              <w:rPr>
                <w:sz w:val="14"/>
              </w:rPr>
              <w:t>NACIONAL</w:t>
            </w:r>
          </w:p>
        </w:tc>
        <w:tc>
          <w:tcPr>
            <w:tcW w:w="33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0"/>
              <w:rPr>
                <w:rFonts w:ascii="Arial"/>
                <w:b/>
                <w:sz w:val="14"/>
              </w:rPr>
            </w:pPr>
          </w:p>
          <w:p>
            <w:pPr>
              <w:pStyle w:val="TableParagraph"/>
              <w:spacing w:before="1"/>
              <w:ind w:left="44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Rubro Presupuestal de Gastos de </w:t>
            </w:r>
            <w:r>
              <w:rPr>
                <w:rFonts w:ascii="Arial"/>
                <w:b/>
                <w:spacing w:val="-2"/>
                <w:sz w:val="14"/>
              </w:rPr>
              <w:t>Viaje</w:t>
            </w:r>
          </w:p>
        </w:tc>
        <w:tc>
          <w:tcPr>
            <w:tcW w:w="5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rPr>
                <w:rFonts w:ascii="Arial"/>
                <w:b/>
                <w:sz w:val="14"/>
              </w:rPr>
            </w:pPr>
          </w:p>
          <w:p>
            <w:pPr>
              <w:pStyle w:val="TableParagraph"/>
              <w:spacing w:before="1"/>
              <w:ind w:left="83"/>
              <w:rPr>
                <w:sz w:val="14"/>
              </w:rPr>
            </w:pPr>
            <w:r>
              <w:rPr>
                <w:sz w:val="14"/>
              </w:rPr>
              <w:t>-</w:t>
            </w:r>
          </w:p>
        </w:tc>
      </w:tr>
    </w:tbl>
    <w:p>
      <w:pPr>
        <w:pStyle w:val="BodyText"/>
        <w:spacing w:before="14"/>
        <w:rPr>
          <w:rFonts w:ascii="Arial"/>
          <w:b/>
          <w:sz w:val="20"/>
        </w:rPr>
      </w:pPr>
    </w:p>
    <w:tbl>
      <w:tblPr>
        <w:tblW w:w="0" w:type="auto"/>
        <w:jc w:val="left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0"/>
        <w:gridCol w:w="1128"/>
        <w:gridCol w:w="845"/>
        <w:gridCol w:w="734"/>
        <w:gridCol w:w="936"/>
        <w:gridCol w:w="936"/>
        <w:gridCol w:w="1129"/>
        <w:gridCol w:w="1129"/>
        <w:gridCol w:w="528"/>
        <w:gridCol w:w="662"/>
        <w:gridCol w:w="676"/>
        <w:gridCol w:w="650"/>
        <w:gridCol w:w="1186"/>
        <w:gridCol w:w="1022"/>
        <w:gridCol w:w="1007"/>
        <w:gridCol w:w="965"/>
        <w:gridCol w:w="993"/>
        <w:gridCol w:w="2182"/>
      </w:tblGrid>
      <w:tr>
        <w:trPr>
          <w:trHeight w:val="674" w:hRule="atLeast"/>
        </w:trPr>
        <w:tc>
          <w:tcPr>
            <w:tcW w:w="1180" w:type="dxa"/>
            <w:tcBorders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128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ind w:left="360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sz w:val="12"/>
              </w:rPr>
              <w:t>Nombre</w:t>
            </w:r>
          </w:p>
        </w:tc>
        <w:tc>
          <w:tcPr>
            <w:tcW w:w="1128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4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232" w:lineRule="auto"/>
              <w:ind w:left="229" w:hanging="193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Tipo</w:t>
            </w:r>
            <w:r>
              <w:rPr>
                <w:rFonts w:ascii="Arial" w:hAnsi="Arial"/>
                <w:b/>
                <w:spacing w:val="-11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y</w:t>
            </w:r>
            <w:r>
              <w:rPr>
                <w:rFonts w:ascii="Arial" w:hAnsi="Arial"/>
                <w:b/>
                <w:spacing w:val="-8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Número</w:t>
            </w:r>
            <w:r>
              <w:rPr>
                <w:rFonts w:ascii="Arial" w:hAnsi="Arial"/>
                <w:b/>
                <w:spacing w:val="-8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de</w:t>
            </w:r>
            <w:r>
              <w:rPr>
                <w:rFonts w:ascii="Arial" w:hAnsi="Arial"/>
                <w:b/>
                <w:spacing w:val="40"/>
                <w:sz w:val="12"/>
              </w:rPr>
              <w:t> </w:t>
            </w:r>
            <w:r>
              <w:rPr>
                <w:rFonts w:ascii="Arial" w:hAnsi="Arial"/>
                <w:b/>
                <w:spacing w:val="-2"/>
                <w:sz w:val="12"/>
              </w:rPr>
              <w:t>Documento</w:t>
            </w:r>
          </w:p>
        </w:tc>
        <w:tc>
          <w:tcPr>
            <w:tcW w:w="845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128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ind w:left="243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sz w:val="12"/>
              </w:rPr>
              <w:t>Cargo</w:t>
            </w:r>
          </w:p>
        </w:tc>
        <w:tc>
          <w:tcPr>
            <w:tcW w:w="734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128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ind w:left="161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sz w:val="12"/>
              </w:rPr>
              <w:t>Estado</w:t>
            </w:r>
          </w:p>
        </w:tc>
        <w:tc>
          <w:tcPr>
            <w:tcW w:w="936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right="106"/>
              <w:jc w:val="right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Fecha </w:t>
            </w:r>
            <w:r>
              <w:rPr>
                <w:rFonts w:ascii="Arial"/>
                <w:b/>
                <w:spacing w:val="-2"/>
                <w:sz w:val="12"/>
              </w:rPr>
              <w:t>Inicial</w:t>
            </w:r>
          </w:p>
          <w:p>
            <w:pPr>
              <w:pStyle w:val="TableParagraph"/>
              <w:spacing w:line="136" w:lineRule="exact"/>
              <w:ind w:right="177"/>
              <w:jc w:val="right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2"/>
                <w:sz w:val="12"/>
              </w:rPr>
              <w:t>Comisión</w:t>
            </w:r>
          </w:p>
        </w:tc>
        <w:tc>
          <w:tcPr>
            <w:tcW w:w="936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left="133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Fecha </w:t>
            </w:r>
            <w:r>
              <w:rPr>
                <w:rFonts w:ascii="Arial"/>
                <w:b/>
                <w:spacing w:val="-2"/>
                <w:sz w:val="12"/>
              </w:rPr>
              <w:t>final</w:t>
            </w:r>
          </w:p>
          <w:p>
            <w:pPr>
              <w:pStyle w:val="TableParagraph"/>
              <w:spacing w:line="136" w:lineRule="exact"/>
              <w:ind w:left="156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2"/>
                <w:sz w:val="12"/>
              </w:rPr>
              <w:t>Comisión</w:t>
            </w:r>
          </w:p>
        </w:tc>
        <w:tc>
          <w:tcPr>
            <w:tcW w:w="1129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4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232" w:lineRule="auto"/>
              <w:ind w:left="349" w:right="80" w:hanging="290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Dpto.</w:t>
            </w:r>
            <w:r>
              <w:rPr>
                <w:rFonts w:ascii="Arial"/>
                <w:b/>
                <w:spacing w:val="-9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/</w:t>
            </w:r>
            <w:r>
              <w:rPr>
                <w:rFonts w:ascii="Arial"/>
                <w:b/>
                <w:spacing w:val="-8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Municipio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pacing w:val="-2"/>
                <w:sz w:val="12"/>
              </w:rPr>
              <w:t>Origen</w:t>
            </w:r>
          </w:p>
        </w:tc>
        <w:tc>
          <w:tcPr>
            <w:tcW w:w="1129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4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232" w:lineRule="auto"/>
              <w:ind w:left="322" w:right="81" w:hanging="264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Dpto.</w:t>
            </w:r>
            <w:r>
              <w:rPr>
                <w:rFonts w:ascii="Arial"/>
                <w:b/>
                <w:spacing w:val="-9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/</w:t>
            </w:r>
            <w:r>
              <w:rPr>
                <w:rFonts w:ascii="Arial"/>
                <w:b/>
                <w:spacing w:val="-8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Municipio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pacing w:val="-2"/>
                <w:sz w:val="12"/>
              </w:rPr>
              <w:t>Destino</w:t>
            </w:r>
          </w:p>
        </w:tc>
        <w:tc>
          <w:tcPr>
            <w:tcW w:w="528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left="156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5"/>
                <w:sz w:val="12"/>
              </w:rPr>
              <w:t>N°.</w:t>
            </w:r>
          </w:p>
          <w:p>
            <w:pPr>
              <w:pStyle w:val="TableParagraph"/>
              <w:spacing w:line="136" w:lineRule="exact"/>
              <w:ind w:left="130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4"/>
                <w:sz w:val="12"/>
              </w:rPr>
              <w:t>Días</w:t>
            </w:r>
          </w:p>
        </w:tc>
        <w:tc>
          <w:tcPr>
            <w:tcW w:w="662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line="232" w:lineRule="auto" w:before="136"/>
              <w:ind w:left="17" w:right="42" w:firstLine="33"/>
              <w:jc w:val="both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2"/>
                <w:sz w:val="12"/>
              </w:rPr>
              <w:t>Pernocta</w:t>
            </w:r>
            <w:r>
              <w:rPr>
                <w:rFonts w:ascii="Arial" w:hAnsi="Arial"/>
                <w:b/>
                <w:spacing w:val="40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Último</w:t>
            </w:r>
            <w:r>
              <w:rPr>
                <w:rFonts w:ascii="Arial" w:hAnsi="Arial"/>
                <w:b/>
                <w:spacing w:val="-9"/>
                <w:sz w:val="12"/>
              </w:rPr>
              <w:t> </w:t>
            </w:r>
            <w:r>
              <w:rPr>
                <w:rFonts w:ascii="Arial" w:hAnsi="Arial"/>
                <w:b/>
                <w:sz w:val="12"/>
              </w:rPr>
              <w:t>día</w:t>
            </w:r>
            <w:r>
              <w:rPr>
                <w:rFonts w:ascii="Arial" w:hAnsi="Arial"/>
                <w:b/>
                <w:spacing w:val="40"/>
                <w:sz w:val="12"/>
              </w:rPr>
              <w:t> </w:t>
            </w:r>
            <w:r>
              <w:rPr>
                <w:rFonts w:ascii="Arial" w:hAnsi="Arial"/>
                <w:b/>
                <w:spacing w:val="-2"/>
                <w:sz w:val="12"/>
              </w:rPr>
              <w:t>Comisión</w:t>
            </w:r>
          </w:p>
        </w:tc>
        <w:tc>
          <w:tcPr>
            <w:tcW w:w="676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line="232" w:lineRule="auto" w:before="136"/>
              <w:ind w:left="56" w:right="50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sz w:val="12"/>
              </w:rPr>
              <w:t>Porcentaj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pacing w:val="-10"/>
                <w:sz w:val="12"/>
              </w:rPr>
              <w:t>e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pacing w:val="-2"/>
                <w:sz w:val="12"/>
              </w:rPr>
              <w:t>Pernocta</w:t>
            </w:r>
          </w:p>
        </w:tc>
        <w:tc>
          <w:tcPr>
            <w:tcW w:w="650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128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ind w:left="35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Total </w:t>
            </w:r>
            <w:r>
              <w:rPr>
                <w:rFonts w:ascii="Arial"/>
                <w:b/>
                <w:spacing w:val="-4"/>
                <w:sz w:val="12"/>
              </w:rPr>
              <w:t>dias</w:t>
            </w:r>
          </w:p>
        </w:tc>
        <w:tc>
          <w:tcPr>
            <w:tcW w:w="1186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left="336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Base </w:t>
            </w:r>
            <w:r>
              <w:rPr>
                <w:rFonts w:ascii="Arial"/>
                <w:b/>
                <w:spacing w:val="-5"/>
                <w:sz w:val="12"/>
              </w:rPr>
              <w:t>de</w:t>
            </w:r>
          </w:p>
          <w:p>
            <w:pPr>
              <w:pStyle w:val="TableParagraph"/>
              <w:spacing w:line="136" w:lineRule="exact"/>
              <w:ind w:left="245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2"/>
                <w:sz w:val="12"/>
              </w:rPr>
              <w:t>Liquidación</w:t>
            </w:r>
          </w:p>
        </w:tc>
        <w:tc>
          <w:tcPr>
            <w:tcW w:w="1022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right="31"/>
              <w:jc w:val="center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Valor </w:t>
            </w:r>
            <w:r>
              <w:rPr>
                <w:rFonts w:ascii="Arial" w:hAnsi="Arial"/>
                <w:b/>
                <w:spacing w:val="-2"/>
                <w:sz w:val="12"/>
              </w:rPr>
              <w:t>Viático</w:t>
            </w:r>
          </w:p>
          <w:p>
            <w:pPr>
              <w:pStyle w:val="TableParagraph"/>
              <w:spacing w:line="136" w:lineRule="exact"/>
              <w:ind w:left="31" w:right="31"/>
              <w:jc w:val="center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pacing w:val="-2"/>
                <w:sz w:val="12"/>
              </w:rPr>
              <w:t>Diario</w:t>
            </w:r>
          </w:p>
        </w:tc>
        <w:tc>
          <w:tcPr>
            <w:tcW w:w="1007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0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136" w:lineRule="exact"/>
              <w:ind w:left="164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Valor </w:t>
            </w:r>
            <w:r>
              <w:rPr>
                <w:rFonts w:ascii="Arial"/>
                <w:b/>
                <w:spacing w:val="-2"/>
                <w:sz w:val="12"/>
              </w:rPr>
              <w:t>Total</w:t>
            </w:r>
          </w:p>
          <w:p>
            <w:pPr>
              <w:pStyle w:val="TableParagraph"/>
              <w:spacing w:line="136" w:lineRule="exact"/>
              <w:ind w:left="260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pacing w:val="-2"/>
                <w:sz w:val="12"/>
              </w:rPr>
              <w:t>Viáticos</w:t>
            </w:r>
          </w:p>
        </w:tc>
        <w:tc>
          <w:tcPr>
            <w:tcW w:w="965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4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232" w:lineRule="auto"/>
              <w:ind w:left="243" w:right="119" w:hanging="160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Valor</w:t>
            </w:r>
            <w:r>
              <w:rPr>
                <w:rFonts w:ascii="Arial"/>
                <w:b/>
                <w:spacing w:val="-9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Gastos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de</w:t>
            </w:r>
            <w:r>
              <w:rPr>
                <w:rFonts w:ascii="Arial"/>
                <w:b/>
                <w:spacing w:val="-7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Viaje</w:t>
            </w:r>
          </w:p>
        </w:tc>
        <w:tc>
          <w:tcPr>
            <w:tcW w:w="993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64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spacing w:line="232" w:lineRule="auto"/>
              <w:ind w:left="319" w:right="162" w:hanging="198"/>
              <w:rPr>
                <w:rFonts w:ascii="Arial"/>
                <w:b/>
                <w:sz w:val="12"/>
              </w:rPr>
            </w:pPr>
            <w:r>
              <w:rPr>
                <w:rFonts w:ascii="Arial"/>
                <w:b/>
                <w:sz w:val="12"/>
              </w:rPr>
              <w:t>Valor</w:t>
            </w:r>
            <w:r>
              <w:rPr>
                <w:rFonts w:ascii="Arial"/>
                <w:b/>
                <w:spacing w:val="-9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total</w:t>
            </w:r>
            <w:r>
              <w:rPr>
                <w:rFonts w:ascii="Arial"/>
                <w:b/>
                <w:spacing w:val="-8"/>
                <w:sz w:val="12"/>
              </w:rPr>
              <w:t> </w:t>
            </w:r>
            <w:r>
              <w:rPr>
                <w:rFonts w:ascii="Arial"/>
                <w:b/>
                <w:sz w:val="12"/>
              </w:rPr>
              <w:t>a</w:t>
            </w:r>
            <w:r>
              <w:rPr>
                <w:rFonts w:ascii="Arial"/>
                <w:b/>
                <w:spacing w:val="40"/>
                <w:sz w:val="12"/>
              </w:rPr>
              <w:t> </w:t>
            </w:r>
            <w:r>
              <w:rPr>
                <w:rFonts w:ascii="Arial"/>
                <w:b/>
                <w:spacing w:val="-2"/>
                <w:sz w:val="12"/>
              </w:rPr>
              <w:t>pagar</w:t>
            </w:r>
          </w:p>
        </w:tc>
        <w:tc>
          <w:tcPr>
            <w:tcW w:w="2182" w:type="dxa"/>
            <w:tcBorders>
              <w:left w:val="single" w:sz="8" w:space="0" w:color="000000"/>
            </w:tcBorders>
            <w:shd w:val="clear" w:color="auto" w:fill="DCDCDC"/>
          </w:tcPr>
          <w:p>
            <w:pPr>
              <w:pStyle w:val="TableParagraph"/>
              <w:spacing w:before="128"/>
              <w:rPr>
                <w:rFonts w:ascii="Arial"/>
                <w:b/>
                <w:sz w:val="12"/>
              </w:rPr>
            </w:pPr>
          </w:p>
          <w:p>
            <w:pPr>
              <w:pStyle w:val="TableParagraph"/>
              <w:ind w:left="93"/>
              <w:rPr>
                <w:rFonts w:ascii="Arial" w:hAnsi="Arial"/>
                <w:b/>
                <w:sz w:val="12"/>
              </w:rPr>
            </w:pPr>
            <w:r>
              <w:rPr>
                <w:rFonts w:ascii="Arial" w:hAnsi="Arial"/>
                <w:b/>
                <w:sz w:val="12"/>
              </w:rPr>
              <w:t>Objeto de la Comisión por </w:t>
            </w:r>
            <w:r>
              <w:rPr>
                <w:rFonts w:ascii="Arial" w:hAnsi="Arial"/>
                <w:b/>
                <w:spacing w:val="-2"/>
                <w:sz w:val="12"/>
              </w:rPr>
              <w:t>Tercero</w:t>
            </w:r>
          </w:p>
        </w:tc>
      </w:tr>
    </w:tbl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0"/>
        </w:rPr>
      </w:pPr>
    </w:p>
    <w:p>
      <w:pPr>
        <w:pStyle w:val="BodyText"/>
        <w:spacing w:after="0"/>
        <w:rPr>
          <w:rFonts w:ascii="Arial"/>
          <w:b/>
          <w:sz w:val="20"/>
        </w:rPr>
        <w:sectPr>
          <w:footerReference w:type="default" r:id="rId9"/>
          <w:pgSz w:w="18710" w:h="12240" w:orient="landscape"/>
          <w:pgMar w:header="0" w:footer="715" w:top="580" w:bottom="900" w:left="141" w:right="425"/>
          <w:pgNumType w:start="1"/>
        </w:sectPr>
      </w:pPr>
    </w:p>
    <w:p>
      <w:pPr>
        <w:pStyle w:val="Title"/>
        <w:spacing w:line="213" w:lineRule="auto"/>
      </w:pPr>
      <w:r>
        <w:rPr/>
        <w:t>MINISTERIO DE </w:t>
      </w:r>
      <w:r>
        <w:rPr/>
        <w:t>HACIENDA Y CREDITO PUBLICO</w:t>
      </w:r>
    </w:p>
    <w:p>
      <w:pPr>
        <w:spacing w:line="208" w:lineRule="auto" w:before="110"/>
        <w:ind w:left="101" w:right="10824" w:firstLine="0"/>
        <w:jc w:val="left"/>
        <w:rPr>
          <w:sz w:val="12"/>
        </w:rPr>
      </w:pPr>
      <w:r>
        <w:rPr/>
        <w:br w:type="column"/>
      </w:r>
      <w:r>
        <w:rPr>
          <w:sz w:val="12"/>
        </w:rPr>
        <w:t>Firmado</w:t>
      </w:r>
      <w:r>
        <w:rPr>
          <w:spacing w:val="-6"/>
          <w:sz w:val="12"/>
        </w:rPr>
        <w:t> </w:t>
      </w:r>
      <w:r>
        <w:rPr>
          <w:sz w:val="12"/>
        </w:rPr>
        <w:t>digitalmente</w:t>
      </w:r>
      <w:r>
        <w:rPr>
          <w:spacing w:val="-6"/>
          <w:sz w:val="12"/>
        </w:rPr>
        <w:t> </w:t>
      </w:r>
      <w:r>
        <w:rPr>
          <w:sz w:val="12"/>
        </w:rPr>
        <w:t>por:</w:t>
      </w:r>
      <w:r>
        <w:rPr>
          <w:spacing w:val="-7"/>
          <w:sz w:val="12"/>
        </w:rPr>
        <w:t> </w:t>
      </w:r>
      <w:r>
        <w:rPr>
          <w:sz w:val="12"/>
        </w:rPr>
        <w:t>MINISTERIO</w:t>
      </w:r>
      <w:r>
        <w:rPr>
          <w:spacing w:val="-6"/>
          <w:sz w:val="12"/>
        </w:rPr>
        <w:t> </w:t>
      </w:r>
      <w:r>
        <w:rPr>
          <w:sz w:val="12"/>
        </w:rPr>
        <w:t>DE</w:t>
      </w:r>
      <w:r>
        <w:rPr>
          <w:spacing w:val="-6"/>
          <w:sz w:val="12"/>
        </w:rPr>
        <w:t> </w:t>
      </w:r>
      <w:r>
        <w:rPr>
          <w:sz w:val="12"/>
        </w:rPr>
        <w:t>HACIENDA</w:t>
      </w:r>
      <w:r>
        <w:rPr>
          <w:spacing w:val="-7"/>
          <w:sz w:val="12"/>
        </w:rPr>
        <w:t> </w:t>
      </w:r>
      <w:r>
        <w:rPr>
          <w:sz w:val="12"/>
        </w:rPr>
        <w:t>Y</w:t>
      </w:r>
      <w:r>
        <w:rPr>
          <w:spacing w:val="40"/>
          <w:sz w:val="12"/>
        </w:rPr>
        <w:t> </w:t>
      </w:r>
      <w:r>
        <w:rPr>
          <w:sz w:val="12"/>
        </w:rPr>
        <w:t>CREDITO</w:t>
      </w:r>
      <w:r>
        <w:rPr>
          <w:spacing w:val="-7"/>
          <w:sz w:val="12"/>
        </w:rPr>
        <w:t> </w:t>
      </w:r>
      <w:r>
        <w:rPr>
          <w:sz w:val="12"/>
        </w:rPr>
        <w:t>PUBLICO</w:t>
      </w:r>
    </w:p>
    <w:p>
      <w:pPr>
        <w:spacing w:line="208" w:lineRule="auto" w:before="0"/>
        <w:ind w:left="101" w:right="11536" w:firstLine="0"/>
        <w:jc w:val="left"/>
        <w:rPr>
          <w:sz w:val="12"/>
        </w:rPr>
      </w:pPr>
      <w:r>
        <w:rPr>
          <w:sz w:val="12"/>
        </w:rPr>
        <w:t>Serial</w:t>
      </w:r>
      <w:r>
        <w:rPr>
          <w:spacing w:val="-11"/>
          <w:sz w:val="12"/>
        </w:rPr>
        <w:t> </w:t>
      </w:r>
      <w:r>
        <w:rPr>
          <w:sz w:val="12"/>
        </w:rPr>
        <w:t>del</w:t>
      </w:r>
      <w:r>
        <w:rPr>
          <w:spacing w:val="-8"/>
          <w:sz w:val="12"/>
        </w:rPr>
        <w:t> </w:t>
      </w:r>
      <w:r>
        <w:rPr>
          <w:sz w:val="12"/>
        </w:rPr>
        <w:t>certificado:</w:t>
      </w:r>
      <w:r>
        <w:rPr>
          <w:spacing w:val="-8"/>
          <w:sz w:val="12"/>
        </w:rPr>
        <w:t> </w:t>
      </w:r>
      <w:r>
        <w:rPr>
          <w:sz w:val="12"/>
        </w:rPr>
        <w:t>5540827336374662968</w:t>
      </w:r>
      <w:r>
        <w:rPr>
          <w:spacing w:val="40"/>
          <w:sz w:val="12"/>
        </w:rPr>
        <w:t> </w:t>
      </w:r>
      <w:r>
        <w:rPr>
          <w:sz w:val="12"/>
        </w:rPr>
        <w:t>Entidad: Persona Juridica</w:t>
      </w:r>
    </w:p>
    <w:p>
      <w:pPr>
        <w:spacing w:line="208" w:lineRule="auto" w:before="0"/>
        <w:ind w:left="101" w:right="10824" w:firstLine="0"/>
        <w:jc w:val="left"/>
        <w:rPr>
          <w:sz w:val="12"/>
        </w:rPr>
      </w:pPr>
      <w:r>
        <w:rPr>
          <w:sz w:val="12"/>
        </w:rPr>
        <w:t>Unidad</w:t>
      </w:r>
      <w:r>
        <w:rPr>
          <w:spacing w:val="-9"/>
          <w:sz w:val="12"/>
        </w:rPr>
        <w:t> </w:t>
      </w:r>
      <w:r>
        <w:rPr>
          <w:sz w:val="12"/>
        </w:rPr>
        <w:t>Organizacional:</w:t>
      </w:r>
      <w:r>
        <w:rPr>
          <w:spacing w:val="-8"/>
          <w:sz w:val="12"/>
        </w:rPr>
        <w:t> </w:t>
      </w:r>
      <w:r>
        <w:rPr>
          <w:sz w:val="12"/>
        </w:rPr>
        <w:t>SUBDIRECCION</w:t>
      </w:r>
      <w:r>
        <w:rPr>
          <w:spacing w:val="-8"/>
          <w:sz w:val="12"/>
        </w:rPr>
        <w:t> </w:t>
      </w:r>
      <w:r>
        <w:rPr>
          <w:sz w:val="12"/>
        </w:rPr>
        <w:t>DE</w:t>
      </w:r>
      <w:r>
        <w:rPr>
          <w:spacing w:val="-9"/>
          <w:sz w:val="12"/>
        </w:rPr>
        <w:t> </w:t>
      </w:r>
      <w:r>
        <w:rPr>
          <w:sz w:val="12"/>
        </w:rPr>
        <w:t>OPERACIONES</w:t>
      </w:r>
      <w:r>
        <w:rPr>
          <w:spacing w:val="40"/>
          <w:sz w:val="12"/>
        </w:rPr>
        <w:t> </w:t>
      </w:r>
      <w:r>
        <w:rPr>
          <w:sz w:val="12"/>
        </w:rPr>
        <w:t>Hora de firma: 2024/07/26 14:05:54 -05:00</w:t>
      </w:r>
    </w:p>
    <w:p>
      <w:pPr>
        <w:spacing w:after="0" w:line="208" w:lineRule="auto"/>
        <w:jc w:val="left"/>
        <w:rPr>
          <w:sz w:val="12"/>
        </w:rPr>
        <w:sectPr>
          <w:type w:val="continuous"/>
          <w:pgSz w:w="18710" w:h="12240" w:orient="landscape"/>
          <w:pgMar w:header="0" w:footer="715" w:top="380" w:bottom="280" w:left="141" w:right="425"/>
          <w:cols w:num="2" w:equalWidth="0">
            <w:col w:w="3658" w:space="40"/>
            <w:col w:w="14446"/>
          </w:cols>
        </w:sectPr>
      </w:pPr>
    </w:p>
    <w:p>
      <w:pPr>
        <w:pStyle w:val="BodyText"/>
        <w:spacing w:before="2"/>
        <w:rPr>
          <w:sz w:val="2"/>
        </w:rPr>
      </w:pPr>
    </w:p>
    <w:tbl>
      <w:tblPr>
        <w:tblW w:w="0" w:type="auto"/>
        <w:jc w:val="left"/>
        <w:tblInd w:w="149" w:type="dxa"/>
        <w:tblBorders>
          <w:top w:val="single" w:sz="8" w:space="0" w:color="2C77C2"/>
          <w:left w:val="single" w:sz="8" w:space="0" w:color="2C77C2"/>
          <w:bottom w:val="single" w:sz="8" w:space="0" w:color="2C77C2"/>
          <w:right w:val="single" w:sz="8" w:space="0" w:color="2C77C2"/>
          <w:insideH w:val="single" w:sz="8" w:space="0" w:color="2C77C2"/>
          <w:insideV w:val="single" w:sz="8" w:space="0" w:color="2C77C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80"/>
        <w:gridCol w:w="1128"/>
        <w:gridCol w:w="845"/>
        <w:gridCol w:w="734"/>
        <w:gridCol w:w="942"/>
        <w:gridCol w:w="942"/>
        <w:gridCol w:w="1134"/>
        <w:gridCol w:w="1134"/>
        <w:gridCol w:w="534"/>
        <w:gridCol w:w="668"/>
        <w:gridCol w:w="681"/>
        <w:gridCol w:w="650"/>
        <w:gridCol w:w="1186"/>
        <w:gridCol w:w="1022"/>
        <w:gridCol w:w="1007"/>
        <w:gridCol w:w="964"/>
        <w:gridCol w:w="992"/>
        <w:gridCol w:w="2181"/>
        <w:gridCol w:w="61"/>
      </w:tblGrid>
      <w:tr>
        <w:trPr>
          <w:trHeight w:val="1699" w:hRule="atLeast"/>
        </w:trPr>
        <w:tc>
          <w:tcPr>
            <w:tcW w:w="17985" w:type="dxa"/>
            <w:gridSpan w:val="19"/>
            <w:tcBorders>
              <w:left w:val="single" w:sz="4" w:space="0" w:color="2C77C2"/>
              <w:bottom w:val="single" w:sz="4" w:space="0" w:color="000000"/>
            </w:tcBorders>
          </w:tcPr>
          <w:p>
            <w:pPr>
              <w:pStyle w:val="TableParagraph"/>
              <w:tabs>
                <w:tab w:pos="9469" w:val="left" w:leader="none"/>
                <w:tab w:pos="12512" w:val="left" w:leader="none"/>
                <w:tab w:pos="14179" w:val="left" w:leader="none"/>
              </w:tabs>
              <w:spacing w:line="252" w:lineRule="exact" w:before="165"/>
              <w:ind w:left="3254"/>
              <w:rPr>
                <w:sz w:val="20"/>
              </w:rPr>
            </w:pP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>Documento de Autorización, Reconocimiento </w:t>
            </w:r>
            <w:r>
              <w:rPr>
                <w:rFonts w:ascii="Arial" w:hAnsi="Arial"/>
                <w:b/>
                <w:color w:val="2C77C2"/>
                <w:spacing w:val="-10"/>
                <w:position w:val="-3"/>
                <w:sz w:val="24"/>
              </w:rPr>
              <w:t>y</w:t>
            </w: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ab/>
            </w:r>
            <w:r>
              <w:rPr>
                <w:color w:val="2C77C2"/>
                <w:position w:val="2"/>
                <w:sz w:val="18"/>
              </w:rPr>
              <w:t>Usuario que Genera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pacing w:val="-2"/>
                <w:sz w:val="20"/>
              </w:rPr>
              <w:t>MHjrsaaved</w:t>
            </w:r>
            <w:r>
              <w:rPr>
                <w:sz w:val="20"/>
              </w:rPr>
              <w:tab/>
              <w:t>JAIME RICARDO </w:t>
            </w:r>
            <w:r>
              <w:rPr>
                <w:spacing w:val="-2"/>
                <w:sz w:val="20"/>
              </w:rPr>
              <w:t>SAAVEDRA</w:t>
            </w:r>
          </w:p>
          <w:p>
            <w:pPr>
              <w:pStyle w:val="TableParagraph"/>
              <w:tabs>
                <w:tab w:pos="14179" w:val="left" w:leader="none"/>
              </w:tabs>
              <w:spacing w:line="291" w:lineRule="exact"/>
              <w:ind w:left="3166"/>
              <w:rPr>
                <w:position w:val="8"/>
                <w:sz w:val="20"/>
              </w:rPr>
            </w:pPr>
            <w:r>
              <w:rPr>
                <w:position w:val="8"/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5295104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-271316</wp:posOffset>
                      </wp:positionV>
                      <wp:extent cx="1620520" cy="720090"/>
                      <wp:effectExtent l="0" t="0" r="0" b="0"/>
                      <wp:wrapNone/>
                      <wp:docPr id="54" name="Group 5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54" name="Group 54"/>
                            <wpg:cNvGrpSpPr/>
                            <wpg:grpSpPr>
                              <a:xfrm>
                                <a:off x="0" y="0"/>
                                <a:ext cx="1620520" cy="720090"/>
                                <a:chExt cx="1620520" cy="720090"/>
                              </a:xfrm>
                            </wpg:grpSpPr>
                            <pic:pic>
                              <pic:nvPicPr>
                                <pic:cNvPr id="55" name="Image 55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0856" cy="7204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pt;margin-top:-21.363539pt;width:127.6pt;height:56.7pt;mso-position-horizontal-relative:column;mso-position-vertical-relative:paragraph;z-index:-18021376" id="docshapegroup51" coordorigin="-5,-427" coordsize="2552,1134">
                      <v:shape style="position:absolute;left:-5;top:-428;width:2553;height:1135" type="#_x0000_t75" id="docshape52" stroked="false">
                        <v:imagedata r:id="rId10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Arial" w:hAnsi="Arial"/>
                <w:b/>
                <w:color w:val="2C77C2"/>
                <w:sz w:val="24"/>
              </w:rPr>
              <w:t>Ordenación de Pago Comisión al Interior del </w:t>
            </w:r>
            <w:r>
              <w:rPr>
                <w:rFonts w:ascii="Arial" w:hAnsi="Arial"/>
                <w:b/>
                <w:color w:val="2C77C2"/>
                <w:spacing w:val="-4"/>
                <w:sz w:val="24"/>
              </w:rPr>
              <w:t>País</w:t>
            </w:r>
            <w:r>
              <w:rPr>
                <w:rFonts w:ascii="Arial" w:hAnsi="Arial"/>
                <w:b/>
                <w:color w:val="2C77C2"/>
                <w:sz w:val="24"/>
              </w:rPr>
              <w:tab/>
            </w:r>
            <w:r>
              <w:rPr>
                <w:spacing w:val="-2"/>
                <w:position w:val="8"/>
                <w:sz w:val="20"/>
              </w:rPr>
              <w:t>PATARROYO</w:t>
            </w:r>
          </w:p>
          <w:p>
            <w:pPr>
              <w:pStyle w:val="TableParagraph"/>
              <w:tabs>
                <w:tab w:pos="12512" w:val="left" w:leader="none"/>
                <w:tab w:pos="14179" w:val="left" w:leader="none"/>
              </w:tabs>
              <w:spacing w:line="216" w:lineRule="exact" w:before="67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Unidad ó Subunidad</w:t>
            </w:r>
            <w:r>
              <w:rPr>
                <w:color w:val="2C77C2"/>
                <w:spacing w:val="49"/>
                <w:position w:val="2"/>
                <w:sz w:val="18"/>
              </w:rPr>
              <w:t> </w:t>
            </w:r>
            <w:r>
              <w:rPr>
                <w:color w:val="2C77C2"/>
                <w:position w:val="2"/>
                <w:sz w:val="18"/>
              </w:rPr>
              <w:t>que </w:t>
            </w:r>
            <w:r>
              <w:rPr>
                <w:color w:val="2C77C2"/>
                <w:spacing w:val="-2"/>
                <w:position w:val="2"/>
                <w:sz w:val="18"/>
              </w:rPr>
              <w:t>Genera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46-02-00-</w:t>
            </w:r>
            <w:r>
              <w:rPr>
                <w:spacing w:val="-5"/>
                <w:sz w:val="20"/>
              </w:rPr>
              <w:t>001</w:t>
            </w:r>
            <w:r>
              <w:rPr>
                <w:sz w:val="20"/>
              </w:rPr>
              <w:tab/>
              <w:t>ICBF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SEDE DE LA </w:t>
            </w:r>
            <w:r>
              <w:rPr>
                <w:spacing w:val="-2"/>
                <w:sz w:val="20"/>
              </w:rPr>
              <w:t>DIRECCION</w:t>
            </w:r>
          </w:p>
          <w:p>
            <w:pPr>
              <w:pStyle w:val="TableParagraph"/>
              <w:tabs>
                <w:tab w:pos="14179" w:val="left" w:leader="none"/>
              </w:tabs>
              <w:spacing w:line="236" w:lineRule="exact"/>
              <w:ind w:left="9469"/>
              <w:rPr>
                <w:position w:val="-3"/>
                <w:sz w:val="20"/>
              </w:rPr>
            </w:pPr>
            <w:r>
              <w:rPr>
                <w:color w:val="2C77C2"/>
                <w:spacing w:val="-2"/>
                <w:sz w:val="18"/>
              </w:rPr>
              <w:t>Reporte:</w:t>
            </w:r>
            <w:r>
              <w:rPr>
                <w:color w:val="2C77C2"/>
                <w:sz w:val="18"/>
              </w:rPr>
              <w:tab/>
            </w:r>
            <w:r>
              <w:rPr>
                <w:spacing w:val="-2"/>
                <w:position w:val="-3"/>
                <w:sz w:val="20"/>
              </w:rPr>
              <w:t>GENERAL</w:t>
            </w:r>
          </w:p>
          <w:p>
            <w:pPr>
              <w:pStyle w:val="TableParagraph"/>
              <w:tabs>
                <w:tab w:pos="12512" w:val="left" w:leader="none"/>
              </w:tabs>
              <w:spacing w:before="111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Fecha y Hora Generación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viernes,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26 de julio de </w:t>
            </w:r>
            <w:r>
              <w:rPr>
                <w:spacing w:val="-4"/>
                <w:sz w:val="20"/>
              </w:rPr>
              <w:t>2024</w:t>
            </w:r>
          </w:p>
        </w:tc>
      </w:tr>
      <w:tr>
        <w:trPr>
          <w:trHeight w:val="1722" w:hRule="atLeast"/>
        </w:trPr>
        <w:tc>
          <w:tcPr>
            <w:tcW w:w="11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8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45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4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42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22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12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49"/>
              <w:rPr>
                <w:sz w:val="10"/>
              </w:rPr>
            </w:pPr>
          </w:p>
          <w:p>
            <w:pPr>
              <w:pStyle w:val="TableParagraph"/>
              <w:spacing w:line="235" w:lineRule="auto"/>
              <w:ind w:left="240" w:right="198" w:hanging="42"/>
              <w:rPr>
                <w:sz w:val="10"/>
              </w:rPr>
            </w:pPr>
            <w:r>
              <w:rPr>
                <w:sz w:val="10"/>
              </w:rPr>
              <w:t>BOGOTA</w:t>
            </w:r>
            <w:r>
              <w:rPr>
                <w:spacing w:val="-7"/>
                <w:sz w:val="10"/>
              </w:rPr>
              <w:t> </w:t>
            </w:r>
            <w:r>
              <w:rPr>
                <w:sz w:val="10"/>
              </w:rPr>
              <w:t>D.C.</w:t>
            </w:r>
            <w:r>
              <w:rPr>
                <w:spacing w:val="-7"/>
                <w:sz w:val="10"/>
              </w:rPr>
              <w:t> </w:t>
            </w:r>
            <w:r>
              <w:rPr>
                <w:sz w:val="10"/>
              </w:rPr>
              <w:t>/</w:t>
            </w:r>
            <w:r>
              <w:rPr>
                <w:spacing w:val="40"/>
                <w:sz w:val="10"/>
              </w:rPr>
              <w:t> </w:t>
            </w:r>
            <w:r>
              <w:rPr>
                <w:sz w:val="10"/>
              </w:rPr>
              <w:t>BOGOTA</w:t>
            </w:r>
            <w:r>
              <w:rPr>
                <w:spacing w:val="-2"/>
                <w:sz w:val="10"/>
              </w:rPr>
              <w:t> </w:t>
            </w:r>
            <w:r>
              <w:rPr>
                <w:spacing w:val="-4"/>
                <w:sz w:val="10"/>
              </w:rPr>
              <w:t>D.C.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23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534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19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1</w:t>
            </w:r>
          </w:p>
        </w:tc>
        <w:tc>
          <w:tcPr>
            <w:tcW w:w="668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21" w:right="2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Si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103"/>
              <w:rPr>
                <w:sz w:val="10"/>
              </w:rPr>
            </w:pPr>
          </w:p>
          <w:p>
            <w:pPr>
              <w:pStyle w:val="TableParagraph"/>
              <w:ind w:left="18" w:right="1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0</w:t>
            </w:r>
          </w:p>
        </w:tc>
        <w:tc>
          <w:tcPr>
            <w:tcW w:w="650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86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2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7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1" w:type="dxa"/>
            <w:tcBorders>
              <w:top w:val="single" w:sz="4" w:space="0" w:color="000000"/>
              <w:left w:val="single" w:sz="8" w:space="0" w:color="000000"/>
              <w:bottom w:val="nil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1" w:type="dxa"/>
            <w:vMerge w:val="restart"/>
            <w:tcBorders>
              <w:top w:val="nil"/>
              <w:left w:val="single" w:sz="4" w:space="0" w:color="000000"/>
              <w:bottom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>
        <w:trPr>
          <w:trHeight w:val="867" w:hRule="atLeast"/>
        </w:trPr>
        <w:tc>
          <w:tcPr>
            <w:tcW w:w="1180" w:type="dxa"/>
            <w:tcBorders>
              <w:top w:val="nil"/>
              <w:left w:val="single" w:sz="4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4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22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13</w:t>
            </w: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13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23" w:right="2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23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5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19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1</w:t>
            </w:r>
          </w:p>
        </w:tc>
        <w:tc>
          <w:tcPr>
            <w:tcW w:w="6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21" w:right="2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Si</w:t>
            </w:r>
          </w:p>
        </w:tc>
        <w:tc>
          <w:tcPr>
            <w:tcW w:w="68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4"/>
              <w:rPr>
                <w:sz w:val="10"/>
              </w:rPr>
            </w:pPr>
          </w:p>
          <w:p>
            <w:pPr>
              <w:pStyle w:val="TableParagraph"/>
              <w:ind w:left="18" w:right="1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0</w:t>
            </w:r>
          </w:p>
        </w:tc>
        <w:tc>
          <w:tcPr>
            <w:tcW w:w="65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8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1" w:type="dxa"/>
            <w:tcBorders>
              <w:top w:val="nil"/>
              <w:left w:val="single" w:sz="8" w:space="0" w:color="000000"/>
              <w:bottom w:val="nil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635" w:hRule="atLeast"/>
        </w:trPr>
        <w:tc>
          <w:tcPr>
            <w:tcW w:w="1180" w:type="dxa"/>
            <w:tcBorders>
              <w:top w:val="nil"/>
              <w:left w:val="single" w:sz="4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15"/>
              <w:rPr>
                <w:sz w:val="12"/>
              </w:rPr>
            </w:pPr>
          </w:p>
          <w:p>
            <w:pPr>
              <w:pStyle w:val="TableParagraph"/>
              <w:spacing w:line="232" w:lineRule="auto"/>
              <w:ind w:left="228" w:right="224" w:hanging="17"/>
              <w:jc w:val="center"/>
              <w:rPr>
                <w:sz w:val="12"/>
              </w:rPr>
            </w:pPr>
            <w:r>
              <w:rPr>
                <w:spacing w:val="-2"/>
                <w:sz w:val="12"/>
              </w:rPr>
              <w:t>JEIMMY</w:t>
            </w:r>
            <w:r>
              <w:rPr>
                <w:spacing w:val="40"/>
                <w:sz w:val="12"/>
              </w:rPr>
              <w:t> </w:t>
            </w:r>
            <w:r>
              <w:rPr>
                <w:spacing w:val="-2"/>
                <w:sz w:val="12"/>
              </w:rPr>
              <w:t>CATHERINE</w:t>
            </w:r>
            <w:r>
              <w:rPr>
                <w:spacing w:val="40"/>
                <w:sz w:val="12"/>
              </w:rPr>
              <w:t> </w:t>
            </w:r>
            <w:r>
              <w:rPr>
                <w:spacing w:val="-2"/>
                <w:sz w:val="12"/>
              </w:rPr>
              <w:t>PASOS</w:t>
            </w:r>
            <w:r>
              <w:rPr>
                <w:spacing w:val="40"/>
                <w:sz w:val="12"/>
              </w:rPr>
              <w:t> </w:t>
            </w:r>
            <w:r>
              <w:rPr>
                <w:spacing w:val="-2"/>
                <w:sz w:val="12"/>
              </w:rPr>
              <w:t>GUERRERO</w:t>
            </w:r>
          </w:p>
        </w:tc>
        <w:tc>
          <w:tcPr>
            <w:tcW w:w="112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95"/>
              <w:rPr>
                <w:sz w:val="12"/>
              </w:rPr>
            </w:pPr>
            <w:r>
              <w:rPr>
                <w:sz w:val="12"/>
              </w:rPr>
              <w:t>CC:</w:t>
            </w:r>
            <w:r>
              <w:rPr>
                <w:spacing w:val="33"/>
                <w:sz w:val="12"/>
              </w:rPr>
              <w:t> </w:t>
            </w:r>
            <w:r>
              <w:rPr>
                <w:spacing w:val="-2"/>
                <w:sz w:val="12"/>
              </w:rPr>
              <w:t>1022955462</w:t>
            </w:r>
          </w:p>
        </w:tc>
        <w:tc>
          <w:tcPr>
            <w:tcW w:w="84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11"/>
              <w:rPr>
                <w:sz w:val="12"/>
              </w:rPr>
            </w:pPr>
          </w:p>
          <w:p>
            <w:pPr>
              <w:pStyle w:val="TableParagraph"/>
              <w:spacing w:line="232" w:lineRule="auto"/>
              <w:ind w:left="39"/>
              <w:rPr>
                <w:sz w:val="12"/>
              </w:rPr>
            </w:pPr>
            <w:r>
              <w:rPr>
                <w:spacing w:val="-2"/>
                <w:sz w:val="12"/>
              </w:rPr>
              <w:t>CONTRATIS</w:t>
            </w:r>
            <w:r>
              <w:rPr>
                <w:spacing w:val="40"/>
                <w:sz w:val="12"/>
              </w:rPr>
              <w:t> </w:t>
            </w:r>
            <w:r>
              <w:rPr>
                <w:spacing w:val="-6"/>
                <w:sz w:val="12"/>
              </w:rPr>
              <w:t>TA</w:t>
            </w:r>
          </w:p>
        </w:tc>
        <w:tc>
          <w:tcPr>
            <w:tcW w:w="7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80"/>
              <w:rPr>
                <w:sz w:val="12"/>
              </w:rPr>
            </w:pPr>
            <w:r>
              <w:rPr>
                <w:spacing w:val="-2"/>
                <w:sz w:val="12"/>
              </w:rPr>
              <w:t>Autorizada</w:t>
            </w: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22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14</w:t>
            </w: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14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23" w:right="2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23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5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19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1</w:t>
            </w:r>
          </w:p>
        </w:tc>
        <w:tc>
          <w:tcPr>
            <w:tcW w:w="6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21" w:right="2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Si</w:t>
            </w:r>
          </w:p>
        </w:tc>
        <w:tc>
          <w:tcPr>
            <w:tcW w:w="68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74"/>
              <w:rPr>
                <w:sz w:val="10"/>
              </w:rPr>
            </w:pPr>
          </w:p>
          <w:p>
            <w:pPr>
              <w:pStyle w:val="TableParagraph"/>
              <w:ind w:left="18" w:right="1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0</w:t>
            </w:r>
          </w:p>
        </w:tc>
        <w:tc>
          <w:tcPr>
            <w:tcW w:w="65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15"/>
              <w:jc w:val="center"/>
              <w:rPr>
                <w:sz w:val="12"/>
              </w:rPr>
            </w:pPr>
            <w:r>
              <w:rPr>
                <w:spacing w:val="-5"/>
                <w:sz w:val="12"/>
              </w:rPr>
              <w:t>4,5</w:t>
            </w:r>
          </w:p>
        </w:tc>
        <w:tc>
          <w:tcPr>
            <w:tcW w:w="118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240"/>
              <w:rPr>
                <w:sz w:val="12"/>
              </w:rPr>
            </w:pPr>
            <w:r>
              <w:rPr>
                <w:spacing w:val="-2"/>
                <w:sz w:val="12"/>
              </w:rPr>
              <w:t>5.337.150,00</w:t>
            </w:r>
          </w:p>
        </w:tc>
        <w:tc>
          <w:tcPr>
            <w:tcW w:w="102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209"/>
              <w:rPr>
                <w:sz w:val="12"/>
              </w:rPr>
            </w:pPr>
            <w:r>
              <w:rPr>
                <w:spacing w:val="-2"/>
                <w:sz w:val="12"/>
              </w:rPr>
              <w:t>252.390,00</w:t>
            </w:r>
          </w:p>
        </w:tc>
        <w:tc>
          <w:tcPr>
            <w:tcW w:w="100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11"/>
              <w:jc w:val="center"/>
              <w:rPr>
                <w:sz w:val="12"/>
              </w:rPr>
            </w:pPr>
            <w:r>
              <w:rPr>
                <w:spacing w:val="-2"/>
                <w:sz w:val="12"/>
              </w:rPr>
              <w:t>1.135.755,00</w:t>
            </w:r>
          </w:p>
        </w:tc>
        <w:tc>
          <w:tcPr>
            <w:tcW w:w="96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8" w:right="1"/>
              <w:jc w:val="center"/>
              <w:rPr>
                <w:sz w:val="12"/>
              </w:rPr>
            </w:pPr>
            <w:r>
              <w:rPr>
                <w:spacing w:val="-4"/>
                <w:sz w:val="12"/>
              </w:rPr>
              <w:t>0,00</w:t>
            </w:r>
          </w:p>
        </w:tc>
        <w:tc>
          <w:tcPr>
            <w:tcW w:w="99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rPr>
                <w:sz w:val="12"/>
              </w:rPr>
            </w:pPr>
          </w:p>
          <w:p>
            <w:pPr>
              <w:pStyle w:val="TableParagraph"/>
              <w:spacing w:before="74"/>
              <w:rPr>
                <w:sz w:val="12"/>
              </w:rPr>
            </w:pPr>
          </w:p>
          <w:p>
            <w:pPr>
              <w:pStyle w:val="TableParagraph"/>
              <w:ind w:left="7"/>
              <w:jc w:val="center"/>
              <w:rPr>
                <w:sz w:val="12"/>
              </w:rPr>
            </w:pPr>
            <w:r>
              <w:rPr>
                <w:spacing w:val="-2"/>
                <w:sz w:val="12"/>
              </w:rPr>
              <w:t>1.135.755,00</w:t>
            </w:r>
          </w:p>
        </w:tc>
        <w:tc>
          <w:tcPr>
            <w:tcW w:w="2181" w:type="dxa"/>
            <w:tcBorders>
              <w:top w:val="nil"/>
              <w:left w:val="single" w:sz="8" w:space="0" w:color="000000"/>
              <w:bottom w:val="nil"/>
              <w:right w:val="single" w:sz="4" w:space="0" w:color="000000"/>
            </w:tcBorders>
          </w:tcPr>
          <w:p>
            <w:pPr>
              <w:pStyle w:val="TableParagraph"/>
              <w:spacing w:before="89"/>
              <w:rPr>
                <w:sz w:val="12"/>
              </w:rPr>
            </w:pPr>
          </w:p>
          <w:p>
            <w:pPr>
              <w:pStyle w:val="TableParagraph"/>
              <w:spacing w:line="232" w:lineRule="auto"/>
              <w:ind w:left="34" w:right="35"/>
              <w:rPr>
                <w:sz w:val="12"/>
              </w:rPr>
            </w:pPr>
            <w:r>
              <w:rPr>
                <w:sz w:val="12"/>
              </w:rPr>
              <w:t>Realizar capacitación en aplicación de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TVD, TRD y organización de archivos,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inspección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física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del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almacenamiento</w:t>
            </w:r>
            <w:r>
              <w:rPr>
                <w:spacing w:val="-7"/>
                <w:sz w:val="12"/>
              </w:rPr>
              <w:t> </w:t>
            </w:r>
            <w:r>
              <w:rPr>
                <w:sz w:val="12"/>
              </w:rPr>
              <w:t>y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estado de conservación de los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documentos además de orientar el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proceso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preclasificación</w:t>
            </w:r>
            <w:r>
              <w:rPr>
                <w:spacing w:val="-8"/>
                <w:sz w:val="12"/>
              </w:rPr>
              <w:t> </w:t>
            </w:r>
            <w:r>
              <w:rPr>
                <w:sz w:val="12"/>
              </w:rPr>
              <w:t>de</w:t>
            </w:r>
            <w:r>
              <w:rPr>
                <w:spacing w:val="-9"/>
                <w:sz w:val="12"/>
              </w:rPr>
              <w:t> </w:t>
            </w:r>
            <w:r>
              <w:rPr>
                <w:sz w:val="12"/>
              </w:rPr>
              <w:t>archivos</w:t>
            </w:r>
            <w:r>
              <w:rPr>
                <w:spacing w:val="40"/>
                <w:sz w:val="12"/>
              </w:rPr>
              <w:t> </w:t>
            </w:r>
            <w:r>
              <w:rPr>
                <w:sz w:val="12"/>
              </w:rPr>
              <w:t>en el Centro Zonal Tumaco.</w:t>
            </w:r>
          </w:p>
        </w:tc>
        <w:tc>
          <w:tcPr>
            <w:tcW w:w="6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108" w:hRule="atLeast"/>
        </w:trPr>
        <w:tc>
          <w:tcPr>
            <w:tcW w:w="1180" w:type="dxa"/>
            <w:tcBorders>
              <w:top w:val="nil"/>
              <w:left w:val="single" w:sz="4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4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22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15</w:t>
            </w: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15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23" w:right="2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23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53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19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1</w:t>
            </w:r>
          </w:p>
        </w:tc>
        <w:tc>
          <w:tcPr>
            <w:tcW w:w="66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21" w:right="2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Si</w:t>
            </w:r>
          </w:p>
        </w:tc>
        <w:tc>
          <w:tcPr>
            <w:tcW w:w="681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"/>
              <w:rPr>
                <w:sz w:val="10"/>
              </w:rPr>
            </w:pPr>
          </w:p>
          <w:p>
            <w:pPr>
              <w:pStyle w:val="TableParagraph"/>
              <w:ind w:left="18" w:right="1"/>
              <w:jc w:val="center"/>
              <w:rPr>
                <w:sz w:val="10"/>
              </w:rPr>
            </w:pPr>
            <w:r>
              <w:rPr>
                <w:spacing w:val="-10"/>
                <w:sz w:val="10"/>
              </w:rPr>
              <w:t>0</w:t>
            </w:r>
          </w:p>
        </w:tc>
        <w:tc>
          <w:tcPr>
            <w:tcW w:w="65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8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7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2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1" w:type="dxa"/>
            <w:tcBorders>
              <w:top w:val="nil"/>
              <w:left w:val="single" w:sz="8" w:space="0" w:color="000000"/>
              <w:bottom w:val="nil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240" w:hRule="atLeast"/>
        </w:trPr>
        <w:tc>
          <w:tcPr>
            <w:tcW w:w="11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4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22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16</w:t>
            </w:r>
          </w:p>
        </w:tc>
        <w:tc>
          <w:tcPr>
            <w:tcW w:w="9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z w:val="10"/>
              </w:rPr>
              <w:t>2024-08-</w:t>
            </w:r>
            <w:r>
              <w:rPr>
                <w:spacing w:val="-5"/>
                <w:sz w:val="10"/>
              </w:rPr>
              <w:t>16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23" w:right="2"/>
              <w:jc w:val="center"/>
              <w:rPr>
                <w:sz w:val="10"/>
              </w:rPr>
            </w:pPr>
            <w:r>
              <w:rPr>
                <w:sz w:val="10"/>
              </w:rPr>
              <w:t>NARIÑO / </w:t>
            </w:r>
            <w:r>
              <w:rPr>
                <w:spacing w:val="-2"/>
                <w:sz w:val="10"/>
              </w:rPr>
              <w:t>TUMACO</w:t>
            </w:r>
          </w:p>
        </w:tc>
        <w:tc>
          <w:tcPr>
            <w:tcW w:w="11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5"/>
              <w:rPr>
                <w:sz w:val="10"/>
              </w:rPr>
            </w:pPr>
          </w:p>
          <w:p>
            <w:pPr>
              <w:pStyle w:val="TableParagraph"/>
              <w:spacing w:line="235" w:lineRule="auto" w:before="1"/>
              <w:ind w:left="241" w:right="201" w:hanging="42"/>
              <w:rPr>
                <w:sz w:val="10"/>
              </w:rPr>
            </w:pPr>
            <w:r>
              <w:rPr>
                <w:sz w:val="10"/>
              </w:rPr>
              <w:t>BOGOTA</w:t>
            </w:r>
            <w:r>
              <w:rPr>
                <w:spacing w:val="-7"/>
                <w:sz w:val="10"/>
              </w:rPr>
              <w:t> </w:t>
            </w:r>
            <w:r>
              <w:rPr>
                <w:sz w:val="10"/>
              </w:rPr>
              <w:t>D.C.</w:t>
            </w:r>
            <w:r>
              <w:rPr>
                <w:spacing w:val="-7"/>
                <w:sz w:val="10"/>
              </w:rPr>
              <w:t> </w:t>
            </w:r>
            <w:r>
              <w:rPr>
                <w:sz w:val="10"/>
              </w:rPr>
              <w:t>/</w:t>
            </w:r>
            <w:r>
              <w:rPr>
                <w:spacing w:val="40"/>
                <w:sz w:val="10"/>
              </w:rPr>
              <w:t> </w:t>
            </w:r>
            <w:r>
              <w:rPr>
                <w:sz w:val="10"/>
              </w:rPr>
              <w:t>BOGOTA</w:t>
            </w:r>
            <w:r>
              <w:rPr>
                <w:spacing w:val="-2"/>
                <w:sz w:val="10"/>
              </w:rPr>
              <w:t> </w:t>
            </w:r>
            <w:r>
              <w:rPr>
                <w:spacing w:val="-4"/>
                <w:sz w:val="10"/>
              </w:rPr>
              <w:t>D.C.</w:t>
            </w:r>
          </w:p>
        </w:tc>
        <w:tc>
          <w:tcPr>
            <w:tcW w:w="53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19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0,5</w:t>
            </w:r>
          </w:p>
        </w:tc>
        <w:tc>
          <w:tcPr>
            <w:tcW w:w="66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21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No</w:t>
            </w:r>
          </w:p>
        </w:tc>
        <w:tc>
          <w:tcPr>
            <w:tcW w:w="68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"/>
              <w:rPr>
                <w:sz w:val="10"/>
              </w:rPr>
            </w:pPr>
          </w:p>
          <w:p>
            <w:pPr>
              <w:pStyle w:val="TableParagraph"/>
              <w:ind w:left="18"/>
              <w:jc w:val="center"/>
              <w:rPr>
                <w:sz w:val="10"/>
              </w:rPr>
            </w:pPr>
            <w:r>
              <w:rPr>
                <w:spacing w:val="-5"/>
                <w:sz w:val="10"/>
              </w:rPr>
              <w:t>50</w:t>
            </w:r>
          </w:p>
        </w:tc>
        <w:tc>
          <w:tcPr>
            <w:tcW w:w="65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1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2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100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6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181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1" w:type="dxa"/>
            <w:vMerge/>
            <w:tcBorders>
              <w:top w:val="nil"/>
              <w:left w:val="single" w:sz="4" w:space="0" w:color="000000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34" w:hRule="atLeast"/>
        </w:trPr>
        <w:tc>
          <w:tcPr>
            <w:tcW w:w="9922" w:type="dxa"/>
            <w:gridSpan w:val="11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58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>
            <w:pPr>
              <w:pStyle w:val="TableParagraph"/>
              <w:spacing w:before="134"/>
              <w:ind w:left="428"/>
              <w:rPr>
                <w:rFonts w:ascii="Arial" w:hAnsi="Arial"/>
                <w:b/>
                <w:sz w:val="14"/>
              </w:rPr>
            </w:pPr>
            <w:r>
              <w:rPr>
                <w:rFonts w:ascii="Arial" w:hAnsi="Arial"/>
                <w:b/>
                <w:sz w:val="14"/>
              </w:rPr>
              <w:t>Totales Solicitud de </w:t>
            </w:r>
            <w:r>
              <w:rPr>
                <w:rFonts w:ascii="Arial" w:hAnsi="Arial"/>
                <w:b/>
                <w:spacing w:val="-2"/>
                <w:sz w:val="14"/>
              </w:rPr>
              <w:t>Comisión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>
            <w:pPr>
              <w:pStyle w:val="TableParagraph"/>
              <w:spacing w:before="134"/>
              <w:ind w:left="11" w:right="1"/>
              <w:jc w:val="center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pacing w:val="-2"/>
                <w:sz w:val="14"/>
              </w:rPr>
              <w:t>1.135.755,00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>
            <w:pPr>
              <w:pStyle w:val="TableParagraph"/>
              <w:spacing w:before="134"/>
              <w:ind w:left="8"/>
              <w:jc w:val="center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pacing w:val="-4"/>
                <w:sz w:val="14"/>
              </w:rPr>
              <w:t>0,00</w:t>
            </w:r>
          </w:p>
        </w:tc>
        <w:tc>
          <w:tcPr>
            <w:tcW w:w="992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</w:tcPr>
          <w:p>
            <w:pPr>
              <w:pStyle w:val="TableParagraph"/>
              <w:spacing w:before="134"/>
              <w:ind w:left="7" w:right="1"/>
              <w:jc w:val="center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pacing w:val="-2"/>
                <w:sz w:val="14"/>
              </w:rPr>
              <w:t>1.135.755,00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12"/>
              </w:rPr>
            </w:pPr>
          </w:p>
        </w:tc>
      </w:tr>
    </w:tbl>
    <w:p>
      <w:pPr>
        <w:pStyle w:val="BodyText"/>
        <w:spacing w:before="7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604736">
                <wp:simplePos x="0" y="0"/>
                <wp:positionH relativeFrom="page">
                  <wp:posOffset>179997</wp:posOffset>
                </wp:positionH>
                <wp:positionV relativeFrom="paragraph">
                  <wp:posOffset>78118</wp:posOffset>
                </wp:positionV>
                <wp:extent cx="11419205" cy="462915"/>
                <wp:effectExtent l="0" t="0" r="0" b="0"/>
                <wp:wrapTopAndBottom/>
                <wp:docPr id="56" name="Group 5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" name="Group 56"/>
                      <wpg:cNvGrpSpPr/>
                      <wpg:grpSpPr>
                        <a:xfrm>
                          <a:off x="0" y="0"/>
                          <a:ext cx="11419205" cy="462915"/>
                          <a:chExt cx="11419205" cy="462915"/>
                        </a:xfrm>
                      </wpg:grpSpPr>
                      <wps:wsp>
                        <wps:cNvPr id="57" name="Textbox 57"/>
                        <wps:cNvSpPr txBox="1"/>
                        <wps:spPr>
                          <a:xfrm>
                            <a:off x="0" y="6350"/>
                            <a:ext cx="11419205" cy="198120"/>
                          </a:xfrm>
                          <a:prstGeom prst="rect">
                            <a:avLst/>
                          </a:prstGeom>
                          <a:solidFill>
                            <a:srgbClr val="D2D2D2"/>
                          </a:solidFill>
                        </wps:spPr>
                        <wps:txbx>
                          <w:txbxContent>
                            <w:p>
                              <w:pPr>
                                <w:spacing w:before="61"/>
                                <w:ind w:left="0" w:right="0" w:firstLine="0"/>
                                <w:jc w:val="center"/>
                                <w:rPr>
                                  <w:rFonts w:ascii="Arial" w:hAnsi="Arial"/>
                                  <w:b/>
                                  <w:color w:val="000000"/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color w:val="000000"/>
                                  <w:sz w:val="16"/>
                                </w:rPr>
                                <w:t>OBJETO DE LA </w:t>
                              </w:r>
                              <w:r>
                                <w:rPr>
                                  <w:rFonts w:ascii="Arial" w:hAnsi="Arial"/>
                                  <w:b/>
                                  <w:color w:val="000000"/>
                                  <w:spacing w:val="-2"/>
                                  <w:sz w:val="16"/>
                                </w:rPr>
                                <w:t>COMISIÓN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3175" y="0"/>
                            <a:ext cx="114128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2855" h="12700">
                                <a:moveTo>
                                  <a:pt x="0" y="12700"/>
                                </a:moveTo>
                                <a:lnTo>
                                  <a:pt x="11412766" y="12700"/>
                                </a:lnTo>
                                <a:lnTo>
                                  <a:pt x="114127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3175" y="4762"/>
                            <a:ext cx="1270" cy="201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01295">
                                <a:moveTo>
                                  <a:pt x="0" y="0"/>
                                </a:moveTo>
                                <a:lnTo>
                                  <a:pt x="0" y="20118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3175" y="198005"/>
                            <a:ext cx="114128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2855" h="12700">
                                <a:moveTo>
                                  <a:pt x="0" y="12699"/>
                                </a:moveTo>
                                <a:lnTo>
                                  <a:pt x="11412766" y="12699"/>
                                </a:lnTo>
                                <a:lnTo>
                                  <a:pt x="114127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11415941" y="4762"/>
                            <a:ext cx="1270" cy="2012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01295">
                                <a:moveTo>
                                  <a:pt x="0" y="0"/>
                                </a:moveTo>
                                <a:lnTo>
                                  <a:pt x="0" y="20118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3175" y="198005"/>
                            <a:ext cx="114128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2855" h="12700">
                                <a:moveTo>
                                  <a:pt x="0" y="12699"/>
                                </a:moveTo>
                                <a:lnTo>
                                  <a:pt x="11412766" y="12699"/>
                                </a:lnTo>
                                <a:lnTo>
                                  <a:pt x="1141276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3175" y="202768"/>
                            <a:ext cx="1270" cy="255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55270">
                                <a:moveTo>
                                  <a:pt x="0" y="0"/>
                                </a:moveTo>
                                <a:lnTo>
                                  <a:pt x="0" y="255168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3175" y="456349"/>
                            <a:ext cx="114128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2855" h="0">
                                <a:moveTo>
                                  <a:pt x="0" y="0"/>
                                </a:moveTo>
                                <a:lnTo>
                                  <a:pt x="11412766" y="0"/>
                                </a:lnTo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1415941" y="202768"/>
                            <a:ext cx="1270" cy="255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0" h="255270">
                                <a:moveTo>
                                  <a:pt x="0" y="0"/>
                                </a:moveTo>
                                <a:lnTo>
                                  <a:pt x="0" y="255168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6350" y="210705"/>
                            <a:ext cx="11406505" cy="2393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26"/>
                                <w:ind w:left="30" w:right="0" w:firstLine="0"/>
                                <w:jc w:val="lef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Realizar capacitación en aplicación de TVD, TRD y organización de archivos, inspección física del almacenamiento y estado de conservación de los documentos además de orientar el proceso de preclasificación de archivos en el Centro Zonal </w:t>
                              </w:r>
                              <w:r>
                                <w:rPr>
                                  <w:spacing w:val="-2"/>
                                  <w:sz w:val="14"/>
                                </w:rPr>
                                <w:t>Tumaco.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4.173pt;margin-top:6.151098pt;width:899.15pt;height:36.450pt;mso-position-horizontal-relative:page;mso-position-vertical-relative:paragraph;z-index:-15711744;mso-wrap-distance-left:0;mso-wrap-distance-right:0" id="docshapegroup53" coordorigin="283,123" coordsize="17983,729">
                <v:shape style="position:absolute;left:283;top:133;width:17983;height:312" type="#_x0000_t202" id="docshape54" filled="true" fillcolor="#d2d2d2" stroked="false">
                  <v:textbox inset="0,0,0,0">
                    <w:txbxContent>
                      <w:p>
                        <w:pPr>
                          <w:spacing w:before="61"/>
                          <w:ind w:left="0" w:right="0" w:firstLine="0"/>
                          <w:jc w:val="center"/>
                          <w:rPr>
                            <w:rFonts w:ascii="Arial" w:hAnsi="Arial"/>
                            <w:b/>
                            <w:color w:val="000000"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00000"/>
                            <w:sz w:val="16"/>
                          </w:rPr>
                          <w:t>OBJETO DE LA </w:t>
                        </w:r>
                        <w:r>
                          <w:rPr>
                            <w:rFonts w:ascii="Arial" w:hAnsi="Arial"/>
                            <w:b/>
                            <w:color w:val="000000"/>
                            <w:spacing w:val="-2"/>
                            <w:sz w:val="16"/>
                          </w:rPr>
                          <w:t>COMISIÓN</w:t>
                        </w:r>
                      </w:p>
                    </w:txbxContent>
                  </v:textbox>
                  <v:fill type="solid"/>
                  <w10:wrap type="none"/>
                </v:shape>
                <v:rect style="position:absolute;left:288;top:123;width:17973;height:20" id="docshape55" filled="true" fillcolor="#000000" stroked="false">
                  <v:fill type="solid"/>
                </v:rect>
                <v:line style="position:absolute" from="288,131" to="288,447" stroked="true" strokeweight=".5pt" strokecolor="#000000">
                  <v:stroke dashstyle="solid"/>
                </v:line>
                <v:rect style="position:absolute;left:288;top:434;width:17973;height:20" id="docshape56" filled="true" fillcolor="#000000" stroked="false">
                  <v:fill type="solid"/>
                </v:rect>
                <v:line style="position:absolute" from="18261,131" to="18261,447" stroked="true" strokeweight=".5pt" strokecolor="#000000">
                  <v:stroke dashstyle="solid"/>
                </v:line>
                <v:rect style="position:absolute;left:288;top:434;width:17973;height:20" id="docshape57" filled="true" fillcolor="#000000" stroked="false">
                  <v:fill type="solid"/>
                </v:rect>
                <v:line style="position:absolute" from="288,442" to="288,844" stroked="true" strokeweight=".5pt" strokecolor="#000000">
                  <v:stroke dashstyle="solid"/>
                </v:line>
                <v:line style="position:absolute" from="288,842" to="18261,842" stroked="true" strokeweight="1pt" strokecolor="#000000">
                  <v:stroke dashstyle="solid"/>
                </v:line>
                <v:line style="position:absolute" from="18261,442" to="18261,844" stroked="true" strokeweight=".5pt" strokecolor="#000000">
                  <v:stroke dashstyle="solid"/>
                </v:line>
                <v:shape style="position:absolute;left:293;top:454;width:17963;height:377" type="#_x0000_t202" id="docshape58" filled="false" stroked="false">
                  <v:textbox inset="0,0,0,0">
                    <w:txbxContent>
                      <w:p>
                        <w:pPr>
                          <w:spacing w:before="26"/>
                          <w:ind w:left="30" w:right="0" w:firstLine="0"/>
                          <w:jc w:val="lef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Realizar capacitación en aplicación de TVD, TRD y organización de archivos, inspección física del almacenamiento y estado de conservación de los documentos además de orientar el proceso de preclasificación de archivos en el Centro Zonal </w:t>
                        </w:r>
                        <w:r>
                          <w:rPr>
                            <w:spacing w:val="-2"/>
                            <w:sz w:val="14"/>
                          </w:rPr>
                          <w:t>Tumaco.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spacing w:before="4" w:after="1"/>
        <w:rPr>
          <w:sz w:val="8"/>
        </w:rPr>
      </w:pPr>
    </w:p>
    <w:tbl>
      <w:tblPr>
        <w:tblW w:w="0" w:type="auto"/>
        <w:jc w:val="left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76"/>
        <w:gridCol w:w="3798"/>
        <w:gridCol w:w="1837"/>
        <w:gridCol w:w="5036"/>
        <w:gridCol w:w="1630"/>
        <w:gridCol w:w="3493"/>
      </w:tblGrid>
      <w:tr>
        <w:trPr>
          <w:trHeight w:val="291" w:hRule="atLeast"/>
        </w:trPr>
        <w:tc>
          <w:tcPr>
            <w:tcW w:w="17970" w:type="dxa"/>
            <w:gridSpan w:val="6"/>
            <w:tcBorders>
              <w:left w:val="single" w:sz="4" w:space="0" w:color="000000"/>
              <w:right w:val="single" w:sz="4" w:space="0" w:color="000000"/>
            </w:tcBorders>
            <w:shd w:val="clear" w:color="auto" w:fill="DCDCDC"/>
          </w:tcPr>
          <w:p>
            <w:pPr>
              <w:pStyle w:val="TableParagraph"/>
              <w:spacing w:before="24"/>
              <w:ind w:left="14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ORDENADOR DEL </w:t>
            </w:r>
            <w:r>
              <w:rPr>
                <w:rFonts w:ascii="Arial"/>
                <w:b/>
                <w:spacing w:val="-2"/>
                <w:sz w:val="16"/>
              </w:rPr>
              <w:t>GASTO</w:t>
            </w:r>
          </w:p>
        </w:tc>
      </w:tr>
      <w:tr>
        <w:trPr>
          <w:trHeight w:val="291" w:hRule="atLeast"/>
        </w:trPr>
        <w:tc>
          <w:tcPr>
            <w:tcW w:w="21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6"/>
              </w:rPr>
            </w:pPr>
            <w:r>
              <w:rPr>
                <w:spacing w:val="-2"/>
                <w:sz w:val="16"/>
              </w:rPr>
              <w:t>Identificacion:</w:t>
            </w:r>
          </w:p>
        </w:tc>
        <w:tc>
          <w:tcPr>
            <w:tcW w:w="379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4"/>
              </w:rPr>
            </w:pPr>
            <w:r>
              <w:rPr>
                <w:spacing w:val="-2"/>
                <w:sz w:val="14"/>
              </w:rPr>
              <w:t>79304477</w:t>
            </w:r>
          </w:p>
        </w:tc>
        <w:tc>
          <w:tcPr>
            <w:tcW w:w="1837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6"/>
              </w:rPr>
            </w:pPr>
            <w:r>
              <w:rPr>
                <w:spacing w:val="-2"/>
                <w:sz w:val="16"/>
              </w:rPr>
              <w:t>Nombre:</w:t>
            </w:r>
          </w:p>
        </w:tc>
        <w:tc>
          <w:tcPr>
            <w:tcW w:w="5036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4"/>
              </w:rPr>
            </w:pPr>
            <w:r>
              <w:rPr>
                <w:sz w:val="14"/>
              </w:rPr>
              <w:t>JAIME RICARDO SAAVEDRA </w:t>
            </w:r>
            <w:r>
              <w:rPr>
                <w:spacing w:val="-2"/>
                <w:sz w:val="14"/>
              </w:rPr>
              <w:t>PATARROYO</w:t>
            </w:r>
          </w:p>
        </w:tc>
        <w:tc>
          <w:tcPr>
            <w:tcW w:w="163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6"/>
              <w:rPr>
                <w:sz w:val="16"/>
              </w:rPr>
            </w:pPr>
            <w:r>
              <w:rPr>
                <w:spacing w:val="-2"/>
                <w:sz w:val="16"/>
              </w:rPr>
              <w:t>Cargo:</w:t>
            </w:r>
          </w:p>
        </w:tc>
        <w:tc>
          <w:tcPr>
            <w:tcW w:w="349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5"/>
              <w:ind w:left="36"/>
              <w:rPr>
                <w:sz w:val="14"/>
              </w:rPr>
            </w:pPr>
            <w:r>
              <w:rPr>
                <w:sz w:val="14"/>
              </w:rPr>
              <w:t>DIRECTOR DE GESTION </w:t>
            </w:r>
            <w:r>
              <w:rPr>
                <w:spacing w:val="-2"/>
                <w:sz w:val="14"/>
              </w:rPr>
              <w:t>HUMANA</w:t>
            </w:r>
          </w:p>
        </w:tc>
      </w:tr>
    </w:tbl>
    <w:p>
      <w:pPr>
        <w:pStyle w:val="TableParagraph"/>
        <w:spacing w:after="0"/>
        <w:rPr>
          <w:sz w:val="14"/>
        </w:rPr>
        <w:sectPr>
          <w:pgSz w:w="18710" w:h="12240" w:orient="landscape"/>
          <w:pgMar w:header="0" w:footer="715" w:top="580" w:bottom="960" w:left="141" w:right="425"/>
        </w:sectPr>
      </w:pPr>
    </w:p>
    <w:p>
      <w:pPr>
        <w:pStyle w:val="BodyText"/>
        <w:spacing w:before="2"/>
        <w:rPr>
          <w:sz w:val="2"/>
        </w:rPr>
      </w:pPr>
    </w:p>
    <w:tbl>
      <w:tblPr>
        <w:tblW w:w="0" w:type="auto"/>
        <w:jc w:val="left"/>
        <w:tblInd w:w="147" w:type="dxa"/>
        <w:tblBorders>
          <w:top w:val="single" w:sz="8" w:space="0" w:color="2C77C2"/>
          <w:left w:val="single" w:sz="8" w:space="0" w:color="2C77C2"/>
          <w:bottom w:val="single" w:sz="8" w:space="0" w:color="2C77C2"/>
          <w:right w:val="single" w:sz="8" w:space="0" w:color="2C77C2"/>
          <w:insideH w:val="single" w:sz="8" w:space="0" w:color="2C77C2"/>
          <w:insideV w:val="single" w:sz="8" w:space="0" w:color="2C77C2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76"/>
        <w:gridCol w:w="5635"/>
        <w:gridCol w:w="1656"/>
        <w:gridCol w:w="8508"/>
      </w:tblGrid>
      <w:tr>
        <w:trPr>
          <w:trHeight w:val="1699" w:hRule="atLeast"/>
        </w:trPr>
        <w:tc>
          <w:tcPr>
            <w:tcW w:w="17975" w:type="dxa"/>
            <w:gridSpan w:val="4"/>
            <w:tcBorders>
              <w:left w:val="single" w:sz="4" w:space="0" w:color="2C77C2"/>
              <w:bottom w:val="single" w:sz="4" w:space="0" w:color="000000"/>
            </w:tcBorders>
          </w:tcPr>
          <w:p>
            <w:pPr>
              <w:pStyle w:val="TableParagraph"/>
              <w:tabs>
                <w:tab w:pos="9469" w:val="left" w:leader="none"/>
                <w:tab w:pos="12512" w:val="left" w:leader="none"/>
                <w:tab w:pos="14179" w:val="left" w:leader="none"/>
              </w:tabs>
              <w:spacing w:line="252" w:lineRule="exact" w:before="165"/>
              <w:ind w:left="3254"/>
              <w:rPr>
                <w:sz w:val="20"/>
              </w:rPr>
            </w:pP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>Documento de Autorización, Reconocimiento </w:t>
            </w:r>
            <w:r>
              <w:rPr>
                <w:rFonts w:ascii="Arial" w:hAnsi="Arial"/>
                <w:b/>
                <w:color w:val="2C77C2"/>
                <w:spacing w:val="-10"/>
                <w:position w:val="-3"/>
                <w:sz w:val="24"/>
              </w:rPr>
              <w:t>y</w:t>
            </w:r>
            <w:r>
              <w:rPr>
                <w:rFonts w:ascii="Arial" w:hAnsi="Arial"/>
                <w:b/>
                <w:color w:val="2C77C2"/>
                <w:position w:val="-3"/>
                <w:sz w:val="24"/>
              </w:rPr>
              <w:tab/>
            </w:r>
            <w:r>
              <w:rPr>
                <w:color w:val="2C77C2"/>
                <w:position w:val="2"/>
                <w:sz w:val="18"/>
              </w:rPr>
              <w:t>Usuario que Genera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pacing w:val="-2"/>
                <w:sz w:val="20"/>
              </w:rPr>
              <w:t>MHjrsaaved</w:t>
            </w:r>
            <w:r>
              <w:rPr>
                <w:sz w:val="20"/>
              </w:rPr>
              <w:tab/>
              <w:t>JAIME RICARDO </w:t>
            </w:r>
            <w:r>
              <w:rPr>
                <w:spacing w:val="-2"/>
                <w:sz w:val="20"/>
              </w:rPr>
              <w:t>SAAVEDRA</w:t>
            </w:r>
          </w:p>
          <w:p>
            <w:pPr>
              <w:pStyle w:val="TableParagraph"/>
              <w:tabs>
                <w:tab w:pos="14179" w:val="left" w:leader="none"/>
              </w:tabs>
              <w:spacing w:line="291" w:lineRule="exact"/>
              <w:ind w:left="3166"/>
              <w:rPr>
                <w:position w:val="8"/>
                <w:sz w:val="20"/>
              </w:rPr>
            </w:pPr>
            <w:r>
              <w:rPr>
                <w:position w:val="8"/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5295616">
                      <wp:simplePos x="0" y="0"/>
                      <wp:positionH relativeFrom="column">
                        <wp:posOffset>-3175</wp:posOffset>
                      </wp:positionH>
                      <wp:positionV relativeFrom="paragraph">
                        <wp:posOffset>-271316</wp:posOffset>
                      </wp:positionV>
                      <wp:extent cx="1620520" cy="720090"/>
                      <wp:effectExtent l="0" t="0" r="0" b="0"/>
                      <wp:wrapNone/>
                      <wp:docPr id="67" name="Group 6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7" name="Group 67"/>
                            <wpg:cNvGrpSpPr/>
                            <wpg:grpSpPr>
                              <a:xfrm>
                                <a:off x="0" y="0"/>
                                <a:ext cx="1620520" cy="720090"/>
                                <a:chExt cx="1620520" cy="720090"/>
                              </a:xfrm>
                            </wpg:grpSpPr>
                            <pic:pic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20856" cy="7204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5pt;margin-top:-21.363539pt;width:127.6pt;height:56.7pt;mso-position-horizontal-relative:column;mso-position-vertical-relative:paragraph;z-index:-18020864" id="docshapegroup59" coordorigin="-5,-427" coordsize="2552,1134">
                      <v:shape style="position:absolute;left:-5;top:-428;width:2553;height:1135" type="#_x0000_t75" id="docshape60" stroked="false">
                        <v:imagedata r:id="rId10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Arial" w:hAnsi="Arial"/>
                <w:b/>
                <w:color w:val="2C77C2"/>
                <w:sz w:val="24"/>
              </w:rPr>
              <w:t>Ordenación de Pago Comisión al Interior del </w:t>
            </w:r>
            <w:r>
              <w:rPr>
                <w:rFonts w:ascii="Arial" w:hAnsi="Arial"/>
                <w:b/>
                <w:color w:val="2C77C2"/>
                <w:spacing w:val="-4"/>
                <w:sz w:val="24"/>
              </w:rPr>
              <w:t>País</w:t>
            </w:r>
            <w:r>
              <w:rPr>
                <w:rFonts w:ascii="Arial" w:hAnsi="Arial"/>
                <w:b/>
                <w:color w:val="2C77C2"/>
                <w:sz w:val="24"/>
              </w:rPr>
              <w:tab/>
            </w:r>
            <w:r>
              <w:rPr>
                <w:spacing w:val="-2"/>
                <w:position w:val="8"/>
                <w:sz w:val="20"/>
              </w:rPr>
              <w:t>PATARROYO</w:t>
            </w:r>
          </w:p>
          <w:p>
            <w:pPr>
              <w:pStyle w:val="TableParagraph"/>
              <w:tabs>
                <w:tab w:pos="12512" w:val="left" w:leader="none"/>
                <w:tab w:pos="14179" w:val="left" w:leader="none"/>
              </w:tabs>
              <w:spacing w:line="216" w:lineRule="exact" w:before="67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Unidad ó Subunidad</w:t>
            </w:r>
            <w:r>
              <w:rPr>
                <w:color w:val="2C77C2"/>
                <w:spacing w:val="49"/>
                <w:position w:val="2"/>
                <w:sz w:val="18"/>
              </w:rPr>
              <w:t> </w:t>
            </w:r>
            <w:r>
              <w:rPr>
                <w:color w:val="2C77C2"/>
                <w:position w:val="2"/>
                <w:sz w:val="18"/>
              </w:rPr>
              <w:t>que </w:t>
            </w:r>
            <w:r>
              <w:rPr>
                <w:color w:val="2C77C2"/>
                <w:spacing w:val="-2"/>
                <w:position w:val="2"/>
                <w:sz w:val="18"/>
              </w:rPr>
              <w:t>Genera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46-02-00-</w:t>
            </w:r>
            <w:r>
              <w:rPr>
                <w:spacing w:val="-5"/>
                <w:sz w:val="20"/>
              </w:rPr>
              <w:t>001</w:t>
            </w:r>
            <w:r>
              <w:rPr>
                <w:sz w:val="20"/>
              </w:rPr>
              <w:tab/>
              <w:t>ICBF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SEDE DE LA </w:t>
            </w:r>
            <w:r>
              <w:rPr>
                <w:spacing w:val="-2"/>
                <w:sz w:val="20"/>
              </w:rPr>
              <w:t>DIRECCION</w:t>
            </w:r>
          </w:p>
          <w:p>
            <w:pPr>
              <w:pStyle w:val="TableParagraph"/>
              <w:tabs>
                <w:tab w:pos="14179" w:val="left" w:leader="none"/>
              </w:tabs>
              <w:spacing w:line="236" w:lineRule="exact"/>
              <w:ind w:left="9469"/>
              <w:rPr>
                <w:position w:val="-3"/>
                <w:sz w:val="20"/>
              </w:rPr>
            </w:pPr>
            <w:r>
              <w:rPr>
                <w:color w:val="2C77C2"/>
                <w:spacing w:val="-2"/>
                <w:sz w:val="18"/>
              </w:rPr>
              <w:t>Reporte:</w:t>
            </w:r>
            <w:r>
              <w:rPr>
                <w:color w:val="2C77C2"/>
                <w:sz w:val="18"/>
              </w:rPr>
              <w:tab/>
            </w:r>
            <w:r>
              <w:rPr>
                <w:spacing w:val="-2"/>
                <w:position w:val="-3"/>
                <w:sz w:val="20"/>
              </w:rPr>
              <w:t>GENERAL</w:t>
            </w:r>
          </w:p>
          <w:p>
            <w:pPr>
              <w:pStyle w:val="TableParagraph"/>
              <w:tabs>
                <w:tab w:pos="12512" w:val="left" w:leader="none"/>
              </w:tabs>
              <w:spacing w:before="111"/>
              <w:ind w:left="9469"/>
              <w:rPr>
                <w:sz w:val="20"/>
              </w:rPr>
            </w:pPr>
            <w:r>
              <w:rPr>
                <w:color w:val="2C77C2"/>
                <w:position w:val="2"/>
                <w:sz w:val="18"/>
              </w:rPr>
              <w:t>Fecha y Hora Generación </w:t>
            </w:r>
            <w:r>
              <w:rPr>
                <w:color w:val="2C77C2"/>
                <w:spacing w:val="-2"/>
                <w:position w:val="2"/>
                <w:sz w:val="18"/>
              </w:rPr>
              <w:t>Reporte:</w:t>
            </w:r>
            <w:r>
              <w:rPr>
                <w:color w:val="2C77C2"/>
                <w:position w:val="2"/>
                <w:sz w:val="18"/>
              </w:rPr>
              <w:tab/>
            </w:r>
            <w:r>
              <w:rPr>
                <w:sz w:val="20"/>
              </w:rPr>
              <w:t>viernes,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26 de julio de </w:t>
            </w:r>
            <w:r>
              <w:rPr>
                <w:spacing w:val="-4"/>
                <w:sz w:val="20"/>
              </w:rPr>
              <w:t>2024</w:t>
            </w:r>
          </w:p>
        </w:tc>
      </w:tr>
      <w:tr>
        <w:trPr>
          <w:trHeight w:val="320" w:hRule="atLeast"/>
        </w:trPr>
        <w:tc>
          <w:tcPr>
            <w:tcW w:w="17975" w:type="dxa"/>
            <w:gridSpan w:val="4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CDCDC"/>
          </w:tcPr>
          <w:p>
            <w:pPr>
              <w:pStyle w:val="TableParagraph"/>
              <w:spacing w:before="25"/>
              <w:ind w:left="1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VISTO BUENO JEFE </w:t>
            </w:r>
            <w:r>
              <w:rPr>
                <w:rFonts w:ascii="Arial"/>
                <w:b/>
                <w:spacing w:val="-2"/>
                <w:sz w:val="16"/>
              </w:rPr>
              <w:t>INMEDIATO</w:t>
            </w:r>
          </w:p>
        </w:tc>
      </w:tr>
      <w:tr>
        <w:trPr>
          <w:trHeight w:val="320" w:hRule="atLeast"/>
        </w:trPr>
        <w:tc>
          <w:tcPr>
            <w:tcW w:w="2176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Nombre:</w:t>
            </w:r>
          </w:p>
        </w:tc>
        <w:tc>
          <w:tcPr>
            <w:tcW w:w="5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40"/>
              <w:rPr>
                <w:sz w:val="14"/>
              </w:rPr>
            </w:pPr>
            <w:r>
              <w:rPr>
                <w:spacing w:val="-5"/>
                <w:sz w:val="14"/>
              </w:rPr>
              <w:t>""</w:t>
            </w:r>
          </w:p>
        </w:tc>
        <w:tc>
          <w:tcPr>
            <w:tcW w:w="16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5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Cargo:</w:t>
            </w:r>
          </w:p>
        </w:tc>
        <w:tc>
          <w:tcPr>
            <w:tcW w:w="85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</w:tcPr>
          <w:p>
            <w:pPr>
              <w:pStyle w:val="TableParagraph"/>
              <w:spacing w:before="25"/>
              <w:ind w:left="42"/>
              <w:rPr>
                <w:sz w:val="14"/>
              </w:rPr>
            </w:pPr>
            <w:r>
              <w:rPr>
                <w:spacing w:val="-5"/>
                <w:sz w:val="14"/>
              </w:rPr>
              <w:t>""</w:t>
            </w:r>
          </w:p>
        </w:tc>
      </w:tr>
    </w:tbl>
    <w:p>
      <w:pPr>
        <w:pStyle w:val="BodyText"/>
        <w:rPr>
          <w:sz w:val="14"/>
        </w:rPr>
      </w:pPr>
    </w:p>
    <w:p>
      <w:pPr>
        <w:pStyle w:val="BodyText"/>
        <w:rPr>
          <w:sz w:val="14"/>
        </w:rPr>
      </w:pPr>
    </w:p>
    <w:p>
      <w:pPr>
        <w:pStyle w:val="BodyText"/>
        <w:spacing w:before="53"/>
        <w:rPr>
          <w:sz w:val="14"/>
        </w:rPr>
      </w:pPr>
    </w:p>
    <w:p>
      <w:pPr>
        <w:spacing w:before="0" w:after="31"/>
        <w:ind w:left="126" w:right="0" w:firstLine="0"/>
        <w:jc w:val="center"/>
        <w:rPr>
          <w:sz w:val="14"/>
        </w:rPr>
      </w:pPr>
      <w:r>
        <w:rPr>
          <w:sz w:val="14"/>
        </w:rPr>
        <mc:AlternateContent>
          <mc:Choice Requires="wps">
            <w:drawing>
              <wp:anchor distT="0" distB="0" distL="0" distR="0" allowOverlap="1" layoutInCell="1" locked="0" behindDoc="0" simplePos="0" relativeHeight="15747072">
                <wp:simplePos x="0" y="0"/>
                <wp:positionH relativeFrom="page">
                  <wp:posOffset>179997</wp:posOffset>
                </wp:positionH>
                <wp:positionV relativeFrom="paragraph">
                  <wp:posOffset>-22426</wp:posOffset>
                </wp:positionV>
                <wp:extent cx="11419205" cy="1270"/>
                <wp:effectExtent l="0" t="0" r="0" b="0"/>
                <wp:wrapNone/>
                <wp:docPr id="69" name="Graphic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Graphic 69"/>
                      <wps:cNvSpPr/>
                      <wps:spPr>
                        <a:xfrm>
                          <a:off x="0" y="0"/>
                          <a:ext cx="1141920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419205" h="0">
                              <a:moveTo>
                                <a:pt x="0" y="0"/>
                              </a:moveTo>
                              <a:lnTo>
                                <a:pt x="11419116" y="0"/>
                              </a:lnTo>
                            </a:path>
                          </a:pathLst>
                        </a:cu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15747072" from="14.173pt,-1.765852pt" to="913.316pt,-1.765852pt" stroked="true" strokeweight="1pt" strokecolor="#000000">
                <v:stroke dashstyle="solid"/>
                <w10:wrap type="none"/>
              </v:line>
            </w:pict>
          </mc:Fallback>
        </mc:AlternateContent>
      </w:r>
      <w:r>
        <w:rPr>
          <w:sz w:val="14"/>
        </w:rPr>
        <w:t>Firma </w:t>
      </w:r>
      <w:r>
        <w:rPr>
          <w:spacing w:val="-2"/>
          <w:sz w:val="14"/>
        </w:rPr>
        <w:t>Responsable</w:t>
      </w:r>
    </w:p>
    <w:tbl>
      <w:tblPr>
        <w:tblW w:w="0" w:type="auto"/>
        <w:jc w:val="left"/>
        <w:tblInd w:w="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76"/>
        <w:gridCol w:w="5635"/>
        <w:gridCol w:w="3205"/>
        <w:gridCol w:w="6956"/>
      </w:tblGrid>
      <w:tr>
        <w:trPr>
          <w:trHeight w:val="263" w:hRule="atLeast"/>
        </w:trPr>
        <w:tc>
          <w:tcPr>
            <w:tcW w:w="21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6"/>
              </w:rPr>
            </w:pPr>
            <w:r>
              <w:rPr>
                <w:sz w:val="16"/>
              </w:rPr>
              <w:t>Verificado </w:t>
            </w:r>
            <w:r>
              <w:rPr>
                <w:spacing w:val="-4"/>
                <w:sz w:val="16"/>
              </w:rPr>
              <w:t>Por:</w:t>
            </w:r>
          </w:p>
        </w:tc>
        <w:tc>
          <w:tcPr>
            <w:tcW w:w="5635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4"/>
              </w:rPr>
            </w:pPr>
            <w:r>
              <w:rPr>
                <w:sz w:val="14"/>
              </w:rPr>
              <w:t>DEISY ALEJANDRA PENA </w:t>
            </w:r>
            <w:r>
              <w:rPr>
                <w:spacing w:val="-4"/>
                <w:sz w:val="14"/>
              </w:rPr>
              <w:t>MORA</w:t>
            </w:r>
          </w:p>
        </w:tc>
        <w:tc>
          <w:tcPr>
            <w:tcW w:w="3205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25"/>
              <w:ind w:left="35"/>
              <w:rPr>
                <w:sz w:val="16"/>
              </w:rPr>
            </w:pPr>
            <w:r>
              <w:rPr>
                <w:sz w:val="16"/>
              </w:rPr>
              <w:t>Fecha </w:t>
            </w:r>
            <w:r>
              <w:rPr>
                <w:spacing w:val="-2"/>
                <w:sz w:val="16"/>
              </w:rPr>
              <w:t>Verificación:</w:t>
            </w:r>
          </w:p>
        </w:tc>
        <w:tc>
          <w:tcPr>
            <w:tcW w:w="6956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5"/>
              <w:ind w:left="36"/>
              <w:rPr>
                <w:sz w:val="14"/>
              </w:rPr>
            </w:pPr>
            <w:r>
              <w:rPr>
                <w:sz w:val="14"/>
              </w:rPr>
              <w:t>26/07/2024 </w:t>
            </w:r>
            <w:r>
              <w:rPr>
                <w:spacing w:val="-2"/>
                <w:sz w:val="14"/>
              </w:rPr>
              <w:t>10:13:03</w:t>
            </w:r>
          </w:p>
        </w:tc>
      </w:tr>
    </w:tbl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rPr>
          <w:sz w:val="12"/>
        </w:rPr>
      </w:pPr>
    </w:p>
    <w:p>
      <w:pPr>
        <w:pStyle w:val="BodyText"/>
        <w:spacing w:before="125"/>
        <w:rPr>
          <w:sz w:val="12"/>
        </w:rPr>
      </w:pPr>
    </w:p>
    <w:p>
      <w:pPr>
        <w:spacing w:line="129" w:lineRule="exact" w:before="0"/>
        <w:ind w:left="11419" w:right="0" w:firstLine="0"/>
        <w:jc w:val="left"/>
        <w:rPr>
          <w:sz w:val="12"/>
        </w:rPr>
      </w:pPr>
      <w:r>
        <w:rPr>
          <w:sz w:val="12"/>
        </w:rPr>
        <w:drawing>
          <wp:anchor distT="0" distB="0" distL="0" distR="0" allowOverlap="1" layoutInCell="1" locked="0" behindDoc="0" simplePos="0" relativeHeight="15747584">
            <wp:simplePos x="0" y="0"/>
            <wp:positionH relativeFrom="page">
              <wp:posOffset>6219697</wp:posOffset>
            </wp:positionH>
            <wp:positionV relativeFrom="paragraph">
              <wp:posOffset>8216</wp:posOffset>
            </wp:positionV>
            <wp:extent cx="1082802" cy="457200"/>
            <wp:effectExtent l="0" t="0" r="0" b="0"/>
            <wp:wrapNone/>
            <wp:docPr id="70" name="Image 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" name="Image 7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802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t>Firmado digitalmente </w:t>
      </w:r>
      <w:r>
        <w:rPr>
          <w:spacing w:val="-4"/>
          <w:sz w:val="12"/>
        </w:rPr>
        <w:t>por:</w:t>
      </w:r>
    </w:p>
    <w:p>
      <w:pPr>
        <w:spacing w:line="208" w:lineRule="auto" w:before="6"/>
        <w:ind w:left="11419" w:right="3916" w:firstLine="0"/>
        <w:jc w:val="left"/>
        <w:rPr>
          <w:sz w:val="12"/>
        </w:rPr>
      </w:pPr>
      <w:r>
        <w:rPr>
          <w:sz w:val="12"/>
        </w:rPr>
        <w:t>Nombre:</w:t>
      </w:r>
      <w:r>
        <w:rPr>
          <w:spacing w:val="-11"/>
          <w:sz w:val="12"/>
        </w:rPr>
        <w:t> </w:t>
      </w:r>
      <w:r>
        <w:rPr>
          <w:sz w:val="12"/>
        </w:rPr>
        <w:t>JAIME</w:t>
      </w:r>
      <w:r>
        <w:rPr>
          <w:spacing w:val="-8"/>
          <w:sz w:val="12"/>
        </w:rPr>
        <w:t> </w:t>
      </w:r>
      <w:r>
        <w:rPr>
          <w:sz w:val="12"/>
        </w:rPr>
        <w:t>RICARDO</w:t>
      </w:r>
      <w:r>
        <w:rPr>
          <w:spacing w:val="-8"/>
          <w:sz w:val="12"/>
        </w:rPr>
        <w:t> </w:t>
      </w:r>
      <w:r>
        <w:rPr>
          <w:sz w:val="12"/>
        </w:rPr>
        <w:t>SAAVEDRA</w:t>
      </w:r>
      <w:r>
        <w:rPr>
          <w:spacing w:val="40"/>
          <w:sz w:val="12"/>
        </w:rPr>
        <w:t> </w:t>
      </w:r>
      <w:r>
        <w:rPr>
          <w:spacing w:val="-2"/>
          <w:sz w:val="12"/>
        </w:rPr>
        <w:t>PATARROYO</w:t>
      </w:r>
    </w:p>
    <w:p>
      <w:pPr>
        <w:spacing w:line="208" w:lineRule="auto" w:before="0"/>
        <w:ind w:left="11419" w:right="4770" w:firstLine="0"/>
        <w:jc w:val="left"/>
        <w:rPr>
          <w:sz w:val="12"/>
        </w:rPr>
      </w:pPr>
      <w:r>
        <w:rPr>
          <w:sz w:val="12"/>
        </w:rPr>
        <w:t>Cédula</w:t>
      </w:r>
      <w:r>
        <w:rPr>
          <w:spacing w:val="-11"/>
          <w:sz w:val="12"/>
        </w:rPr>
        <w:t> </w:t>
      </w:r>
      <w:r>
        <w:rPr>
          <w:sz w:val="12"/>
        </w:rPr>
        <w:t>de</w:t>
      </w:r>
      <w:r>
        <w:rPr>
          <w:spacing w:val="-8"/>
          <w:sz w:val="12"/>
        </w:rPr>
        <w:t> </w:t>
      </w:r>
      <w:r>
        <w:rPr>
          <w:sz w:val="12"/>
        </w:rPr>
        <w:t>ciudadanía:</w:t>
      </w:r>
      <w:r>
        <w:rPr>
          <w:spacing w:val="-8"/>
          <w:sz w:val="12"/>
        </w:rPr>
        <w:t> </w:t>
      </w:r>
      <w:r>
        <w:rPr>
          <w:sz w:val="12"/>
        </w:rPr>
        <w:t>79304477</w:t>
      </w:r>
      <w:r>
        <w:rPr>
          <w:spacing w:val="40"/>
          <w:sz w:val="12"/>
        </w:rPr>
        <w:t> </w:t>
      </w:r>
      <w:r>
        <w:rPr>
          <w:sz w:val="12"/>
        </w:rPr>
        <w:t>Usuario SIIF: MHjrsaaved</w:t>
      </w:r>
      <w:r>
        <w:rPr>
          <w:spacing w:val="40"/>
          <w:sz w:val="12"/>
        </w:rPr>
        <w:t> </w:t>
      </w:r>
      <w:r>
        <w:rPr>
          <w:sz w:val="12"/>
        </w:rPr>
        <w:t>26/07/2024 2:06:08 p. m.</w:t>
      </w:r>
    </w:p>
    <w:p>
      <w:pPr>
        <w:spacing w:after="0" w:line="208" w:lineRule="auto"/>
        <w:jc w:val="left"/>
        <w:rPr>
          <w:sz w:val="12"/>
        </w:rPr>
        <w:sectPr>
          <w:pgSz w:w="18710" w:h="12240" w:orient="landscape"/>
          <w:pgMar w:header="0" w:footer="715" w:top="580" w:bottom="900" w:left="141" w:right="425"/>
        </w:sectPr>
      </w:pPr>
    </w:p>
    <w:p>
      <w:pPr>
        <w:pStyle w:val="BodyText"/>
        <w:spacing w:before="5"/>
        <w:rPr>
          <w:sz w:val="2"/>
        </w:rPr>
      </w:pPr>
    </w:p>
    <w:tbl>
      <w:tblPr>
        <w:tblW w:w="0" w:type="auto"/>
        <w:jc w:val="left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89"/>
        <w:gridCol w:w="712"/>
        <w:gridCol w:w="633"/>
        <w:gridCol w:w="633"/>
        <w:gridCol w:w="633"/>
        <w:gridCol w:w="633"/>
        <w:gridCol w:w="633"/>
        <w:gridCol w:w="633"/>
        <w:gridCol w:w="463"/>
        <w:gridCol w:w="634"/>
        <w:gridCol w:w="1322"/>
      </w:tblGrid>
      <w:tr>
        <w:trPr>
          <w:trHeight w:val="267" w:hRule="atLeast"/>
        </w:trPr>
        <w:tc>
          <w:tcPr>
            <w:tcW w:w="2189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ind w:left="6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30242" cy="507492"/>
                  <wp:effectExtent l="0" t="0" r="0" b="0"/>
                  <wp:docPr id="71" name="Image 7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42" cy="50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877" w:type="dxa"/>
            <w:gridSpan w:val="6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7"/>
              <w:rPr>
                <w:sz w:val="11"/>
              </w:rPr>
            </w:pPr>
          </w:p>
          <w:p>
            <w:pPr>
              <w:pStyle w:val="TableParagraph"/>
              <w:ind w:left="30" w:right="2"/>
              <w:jc w:val="center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spacing w:val="-2"/>
                <w:w w:val="105"/>
                <w:sz w:val="11"/>
              </w:rPr>
              <w:t>PROCESO</w:t>
            </w:r>
            <w:r>
              <w:rPr>
                <w:rFonts w:ascii="Arial" w:hAnsi="Arial"/>
                <w:b/>
                <w:spacing w:val="2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GESTIÓN</w:t>
            </w:r>
            <w:r>
              <w:rPr>
                <w:rFonts w:ascii="Arial" w:hAnsi="Arial"/>
                <w:b/>
                <w:spacing w:val="6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DEL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TALENTO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HUMANO</w:t>
            </w:r>
          </w:p>
          <w:p>
            <w:pPr>
              <w:pStyle w:val="TableParagraph"/>
              <w:spacing w:before="30"/>
              <w:rPr>
                <w:sz w:val="11"/>
              </w:rPr>
            </w:pPr>
          </w:p>
          <w:p>
            <w:pPr>
              <w:pStyle w:val="TableParagraph"/>
              <w:spacing w:line="268" w:lineRule="auto"/>
              <w:ind w:left="30"/>
              <w:jc w:val="center"/>
              <w:rPr>
                <w:sz w:val="11"/>
              </w:rPr>
            </w:pPr>
            <w:r>
              <w:rPr>
                <w:w w:val="105"/>
                <w:sz w:val="11"/>
              </w:rPr>
              <w:t>FORMATO</w:t>
            </w:r>
            <w:r>
              <w:rPr>
                <w:spacing w:val="-9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SOLICITUD</w:t>
            </w:r>
            <w:r>
              <w:rPr>
                <w:spacing w:val="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COMISIÓN,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PRÓRROGA,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O</w:t>
            </w:r>
            <w:r>
              <w:rPr>
                <w:spacing w:val="40"/>
                <w:w w:val="105"/>
                <w:sz w:val="11"/>
              </w:rPr>
              <w:t> </w:t>
            </w:r>
            <w:r>
              <w:rPr>
                <w:spacing w:val="-2"/>
                <w:w w:val="105"/>
                <w:sz w:val="11"/>
              </w:rPr>
              <w:t>INTERRUPCIÓN</w:t>
            </w:r>
          </w:p>
        </w:tc>
        <w:tc>
          <w:tcPr>
            <w:tcW w:w="10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265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F14.P5.GTH</w:t>
            </w:r>
          </w:p>
        </w:tc>
        <w:tc>
          <w:tcPr>
            <w:tcW w:w="195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74"/>
              <w:ind w:left="51" w:right="12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7/03/2024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7" w:type="dxa"/>
            <w:gridSpan w:val="6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337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Versión</w:t>
            </w:r>
            <w:r>
              <w:rPr>
                <w:spacing w:val="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4</w:t>
            </w:r>
          </w:p>
        </w:tc>
        <w:tc>
          <w:tcPr>
            <w:tcW w:w="1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6"/>
              <w:ind w:left="675"/>
              <w:rPr>
                <w:sz w:val="10"/>
              </w:rPr>
            </w:pPr>
            <w:r>
              <w:rPr>
                <w:w w:val="105"/>
                <w:sz w:val="10"/>
              </w:rPr>
              <w:t>Página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1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1</w:t>
            </w:r>
          </w:p>
        </w:tc>
      </w:tr>
      <w:tr>
        <w:trPr>
          <w:trHeight w:val="267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7" w:type="dxa"/>
            <w:gridSpan w:val="6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52" w:type="dxa"/>
            <w:gridSpan w:val="4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before="9"/>
              <w:ind w:left="40" w:right="1"/>
              <w:jc w:val="center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Clasificación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información:</w:t>
            </w:r>
          </w:p>
          <w:p>
            <w:pPr>
              <w:pStyle w:val="TableParagraph"/>
              <w:spacing w:line="102" w:lineRule="exact" w:before="22"/>
              <w:ind w:left="40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Clasificada</w:t>
            </w:r>
          </w:p>
        </w:tc>
      </w:tr>
      <w:tr>
        <w:trPr>
          <w:trHeight w:val="349" w:hRule="atLeast"/>
        </w:trPr>
        <w:tc>
          <w:tcPr>
            <w:tcW w:w="2189" w:type="dxa"/>
            <w:tcBorders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108"/>
              <w:ind w:left="649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color w:val="FFFFFF"/>
                <w:w w:val="105"/>
                <w:sz w:val="13"/>
              </w:rPr>
              <w:t>Tipo</w:t>
            </w:r>
            <w:r>
              <w:rPr>
                <w:rFonts w:ascii="Arial"/>
                <w:b/>
                <w:color w:val="FFFFFF"/>
                <w:spacing w:val="-7"/>
                <w:w w:val="105"/>
                <w:sz w:val="13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w w:val="105"/>
                <w:sz w:val="13"/>
              </w:rPr>
              <w:t>Solicitud</w:t>
            </w:r>
          </w:p>
        </w:tc>
        <w:tc>
          <w:tcPr>
            <w:tcW w:w="3877" w:type="dxa"/>
            <w:gridSpan w:val="6"/>
            <w:tcBorders>
              <w:left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73"/>
              <w:ind w:left="1164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Solicitud</w:t>
            </w:r>
            <w:r>
              <w:rPr>
                <w:rFonts w:ascii="Arial" w:hAnsi="Arial"/>
                <w:b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spacing w:val="-2"/>
                <w:sz w:val="17"/>
              </w:rPr>
              <w:t>Comisión</w:t>
            </w:r>
          </w:p>
        </w:tc>
        <w:tc>
          <w:tcPr>
            <w:tcW w:w="1096" w:type="dxa"/>
            <w:gridSpan w:val="2"/>
            <w:tcBorders>
              <w:left w:val="single" w:sz="4" w:space="0" w:color="000000"/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110"/>
              <w:ind w:left="249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color w:val="FFFFFF"/>
                <w:sz w:val="11"/>
              </w:rPr>
              <w:t>Comisión</w:t>
            </w:r>
            <w:r>
              <w:rPr>
                <w:rFonts w:ascii="Arial" w:hAnsi="Arial"/>
                <w:b/>
                <w:color w:val="FFFFFF"/>
                <w:spacing w:val="15"/>
                <w:sz w:val="11"/>
              </w:rPr>
              <w:t> </w:t>
            </w:r>
            <w:r>
              <w:rPr>
                <w:rFonts w:ascii="Arial" w:hAnsi="Arial"/>
                <w:b/>
                <w:color w:val="FFFFFF"/>
                <w:spacing w:val="-10"/>
                <w:sz w:val="11"/>
              </w:rPr>
              <w:t>#</w:t>
            </w:r>
          </w:p>
        </w:tc>
        <w:tc>
          <w:tcPr>
            <w:tcW w:w="1956" w:type="dxa"/>
            <w:gridSpan w:val="2"/>
            <w:tcBorders>
              <w:left w:val="single" w:sz="4" w:space="0" w:color="000000"/>
            </w:tcBorders>
          </w:tcPr>
          <w:p>
            <w:pPr>
              <w:pStyle w:val="TableParagraph"/>
              <w:spacing w:before="59"/>
              <w:ind w:left="246"/>
              <w:rPr>
                <w:sz w:val="22"/>
              </w:rPr>
            </w:pPr>
            <w:r>
              <w:rPr>
                <w:spacing w:val="-2"/>
                <w:sz w:val="22"/>
              </w:rPr>
              <w:t>427724</w:t>
            </w:r>
          </w:p>
        </w:tc>
      </w:tr>
      <w:tr>
        <w:trPr>
          <w:trHeight w:val="268" w:hRule="atLeast"/>
        </w:trPr>
        <w:tc>
          <w:tcPr>
            <w:tcW w:w="9118" w:type="dxa"/>
            <w:gridSpan w:val="11"/>
            <w:shd w:val="clear" w:color="auto" w:fill="48B10E"/>
          </w:tcPr>
          <w:p>
            <w:pPr>
              <w:pStyle w:val="TableParagraph"/>
              <w:spacing w:before="43"/>
              <w:ind w:left="26" w:right="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color w:val="FFFFFF"/>
                <w:sz w:val="15"/>
              </w:rPr>
              <w:t>Datos</w:t>
            </w:r>
            <w:r>
              <w:rPr>
                <w:rFonts w:asci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sz w:val="15"/>
              </w:rPr>
              <w:t>Personales</w:t>
            </w:r>
          </w:p>
        </w:tc>
      </w:tr>
      <w:tr>
        <w:trPr>
          <w:trHeight w:val="234" w:hRule="atLeast"/>
        </w:trPr>
        <w:tc>
          <w:tcPr>
            <w:tcW w:w="21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57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Nombre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Completo</w:t>
            </w:r>
          </w:p>
        </w:tc>
        <w:tc>
          <w:tcPr>
            <w:tcW w:w="6929" w:type="dxa"/>
            <w:gridSpan w:val="10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"/>
              <w:ind w:left="1788"/>
              <w:rPr>
                <w:sz w:val="17"/>
              </w:rPr>
            </w:pPr>
            <w:r>
              <w:rPr>
                <w:sz w:val="17"/>
              </w:rPr>
              <w:t>JEIMMY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CATHERINE</w:t>
            </w:r>
            <w:r>
              <w:rPr>
                <w:spacing w:val="6"/>
                <w:sz w:val="17"/>
              </w:rPr>
              <w:t> </w:t>
            </w:r>
            <w:r>
              <w:rPr>
                <w:sz w:val="17"/>
              </w:rPr>
              <w:t>PASOS</w:t>
            </w:r>
            <w:r>
              <w:rPr>
                <w:spacing w:val="7"/>
                <w:sz w:val="17"/>
              </w:rPr>
              <w:t> </w:t>
            </w:r>
            <w:r>
              <w:rPr>
                <w:spacing w:val="-2"/>
                <w:sz w:val="17"/>
              </w:rPr>
              <w:t>GUERRERO</w:t>
            </w:r>
          </w:p>
        </w:tc>
      </w:tr>
      <w:tr>
        <w:trPr>
          <w:trHeight w:val="19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Teléfono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Celular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861"/>
              <w:rPr>
                <w:sz w:val="13"/>
              </w:rPr>
            </w:pPr>
            <w:r>
              <w:rPr>
                <w:sz w:val="13"/>
              </w:rPr>
              <w:t>(311)</w:t>
            </w:r>
            <w:r>
              <w:rPr>
                <w:spacing w:val="14"/>
                <w:sz w:val="13"/>
              </w:rPr>
              <w:t> </w:t>
            </w:r>
            <w:r>
              <w:rPr>
                <w:sz w:val="13"/>
              </w:rPr>
              <w:t>885-</w:t>
            </w:r>
            <w:r>
              <w:rPr>
                <w:spacing w:val="-4"/>
                <w:sz w:val="13"/>
              </w:rPr>
              <w:t>8877</w:t>
            </w:r>
          </w:p>
        </w:tc>
        <w:tc>
          <w:tcPr>
            <w:tcW w:w="18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83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Dependencia/Regional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17"/>
              <w:ind w:left="268"/>
              <w:rPr>
                <w:sz w:val="13"/>
              </w:rPr>
            </w:pPr>
            <w:r>
              <w:rPr>
                <w:sz w:val="13"/>
              </w:rPr>
              <w:t>DIRECCIÓN</w:t>
            </w:r>
            <w:r>
              <w:rPr>
                <w:spacing w:val="9"/>
                <w:sz w:val="13"/>
              </w:rPr>
              <w:t> </w:t>
            </w:r>
            <w:r>
              <w:rPr>
                <w:spacing w:val="-2"/>
                <w:sz w:val="13"/>
              </w:rPr>
              <w:t>ADMINISTRATIVA</w:t>
            </w:r>
          </w:p>
        </w:tc>
      </w:tr>
      <w:tr>
        <w:trPr>
          <w:trHeight w:val="19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No.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Cédula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Ciudadania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890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1.022.955.462</w:t>
            </w:r>
          </w:p>
        </w:tc>
        <w:tc>
          <w:tcPr>
            <w:tcW w:w="18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83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Correo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electronico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"/>
              <w:ind w:left="496"/>
              <w:rPr>
                <w:rFonts w:ascii="Calibri"/>
                <w:sz w:val="13"/>
              </w:rPr>
            </w:pPr>
            <w:hyperlink r:id="rId14">
              <w:r>
                <w:rPr>
                  <w:rFonts w:ascii="Calibri"/>
                  <w:color w:val="0562C1"/>
                  <w:spacing w:val="-2"/>
                  <w:w w:val="105"/>
                  <w:sz w:val="13"/>
                  <w:u w:val="single" w:color="0562C1"/>
                </w:rPr>
                <w:t>jeimmy.pasos@icbf.gov.co</w:t>
              </w:r>
            </w:hyperlink>
          </w:p>
        </w:tc>
      </w:tr>
      <w:tr>
        <w:trPr>
          <w:trHeight w:val="246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64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Tipo</w:t>
            </w:r>
            <w:r>
              <w:rPr>
                <w:rFonts w:ascii="Arial" w:hAnsi="Arial"/>
                <w:b/>
                <w:spacing w:val="-1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Vinculación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41"/>
              <w:ind w:left="39" w:right="1"/>
              <w:jc w:val="center"/>
              <w:rPr>
                <w:sz w:val="13"/>
              </w:rPr>
            </w:pPr>
            <w:r>
              <w:rPr>
                <w:spacing w:val="-2"/>
                <w:w w:val="105"/>
                <w:sz w:val="13"/>
              </w:rPr>
              <w:t>Contratista</w:t>
            </w:r>
          </w:p>
        </w:tc>
        <w:tc>
          <w:tcPr>
            <w:tcW w:w="189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64"/>
              <w:ind w:left="183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Honorario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Mensual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1757" w:val="left" w:leader="none"/>
              </w:tabs>
              <w:spacing w:before="41"/>
              <w:ind w:left="84"/>
              <w:rPr>
                <w:sz w:val="13"/>
              </w:rPr>
            </w:pPr>
            <w:r>
              <w:rPr>
                <w:spacing w:val="-10"/>
                <w:w w:val="105"/>
                <w:sz w:val="13"/>
              </w:rPr>
              <w:t>$</w:t>
            </w:r>
            <w:r>
              <w:rPr>
                <w:sz w:val="13"/>
              </w:rPr>
              <w:tab/>
            </w:r>
            <w:r>
              <w:rPr>
                <w:spacing w:val="-2"/>
                <w:w w:val="105"/>
                <w:sz w:val="13"/>
              </w:rPr>
              <w:t>5.337.150</w:t>
            </w:r>
          </w:p>
        </w:tc>
      </w:tr>
      <w:tr>
        <w:trPr>
          <w:trHeight w:val="40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6"/>
              <w:rPr>
                <w:sz w:val="10"/>
              </w:rPr>
            </w:pPr>
          </w:p>
          <w:p>
            <w:pPr>
              <w:pStyle w:val="TableParagraph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Número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y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objeto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del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contrato</w:t>
            </w:r>
          </w:p>
        </w:tc>
        <w:tc>
          <w:tcPr>
            <w:tcW w:w="692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9"/>
              <w:ind w:left="28"/>
              <w:rPr>
                <w:sz w:val="10"/>
              </w:rPr>
            </w:pPr>
            <w:r>
              <w:rPr>
                <w:rFonts w:ascii="Arial" w:hAnsi="Arial"/>
                <w:b/>
                <w:spacing w:val="-2"/>
                <w:w w:val="105"/>
                <w:sz w:val="10"/>
              </w:rPr>
              <w:t>01004622024</w:t>
            </w:r>
            <w:r>
              <w:rPr>
                <w:rFonts w:ascii="Arial" w:hAnsi="Arial"/>
                <w:b/>
                <w:spacing w:val="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PRESTAR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SERVICIOS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PROFESIONALES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PARA</w:t>
            </w:r>
            <w:r>
              <w:rPr>
                <w:spacing w:val="6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LA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IMPLEMENTACIÓN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DE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LOS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INSTRUMENTOS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ARCHIVÍSTICOS,</w:t>
            </w:r>
          </w:p>
          <w:p>
            <w:pPr>
              <w:pStyle w:val="TableParagraph"/>
              <w:spacing w:line="130" w:lineRule="atLeast"/>
              <w:ind w:left="28" w:right="13"/>
              <w:rPr>
                <w:sz w:val="10"/>
              </w:rPr>
            </w:pPr>
            <w:r>
              <w:rPr>
                <w:w w:val="105"/>
                <w:sz w:val="10"/>
              </w:rPr>
              <w:t>PLANEACIÓN,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EJECUCIÓN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SOCIALIZACIÓN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DEL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PLAN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TRABAJO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DEL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GRUPO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GESTIÓN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TRANSFERENCIAS DOCUMENTALES PRIMARIAS Y SECUNDARIAS DEL ICBF A NIVEL NACIONAL.</w:t>
            </w:r>
          </w:p>
        </w:tc>
      </w:tr>
      <w:tr>
        <w:trPr>
          <w:trHeight w:val="19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Denominación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del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cargo</w:t>
            </w:r>
          </w:p>
        </w:tc>
        <w:tc>
          <w:tcPr>
            <w:tcW w:w="451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DAAAA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45"/>
              <w:ind w:left="33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Grado</w:t>
            </w:r>
          </w:p>
        </w:tc>
        <w:tc>
          <w:tcPr>
            <w:tcW w:w="1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DAAAA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9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Entidad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Bancaria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28"/>
              <w:ind w:left="39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Bancolombia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221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4"/>
                <w:w w:val="105"/>
                <w:sz w:val="10"/>
              </w:rPr>
              <w:t>Tipo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28"/>
              <w:ind w:left="47" w:right="3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Ahorros</w:t>
            </w:r>
          </w:p>
        </w:tc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48"/>
              <w:jc w:val="center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spacing w:val="-2"/>
                <w:w w:val="105"/>
                <w:sz w:val="10"/>
              </w:rPr>
              <w:t>Número</w:t>
            </w:r>
          </w:p>
        </w:tc>
        <w:tc>
          <w:tcPr>
            <w:tcW w:w="1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8"/>
              <w:ind w:left="47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9411646600</w:t>
            </w:r>
          </w:p>
        </w:tc>
      </w:tr>
      <w:tr>
        <w:trPr>
          <w:trHeight w:val="276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79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Nacimiento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8"/>
              <w:ind w:left="837"/>
              <w:rPr>
                <w:rFonts w:ascii="Calibri"/>
                <w:sz w:val="10"/>
              </w:rPr>
            </w:pP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21</w:t>
            </w:r>
            <w:r>
              <w:rPr>
                <w:rFonts w:ascii="Calibri"/>
                <w:color w:val="0562C1"/>
                <w:spacing w:val="-3"/>
                <w:w w:val="105"/>
                <w:sz w:val="10"/>
                <w:u w:val="single" w:color="0562C1"/>
              </w:rPr>
              <w:t> </w:t>
            </w: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de</w:t>
            </w:r>
            <w:r>
              <w:rPr>
                <w:rFonts w:ascii="Calibri"/>
                <w:color w:val="0562C1"/>
                <w:spacing w:val="-1"/>
                <w:w w:val="105"/>
                <w:sz w:val="10"/>
                <w:u w:val="single" w:color="0562C1"/>
              </w:rPr>
              <w:t> </w:t>
            </w: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octubre</w:t>
            </w:r>
            <w:r>
              <w:rPr>
                <w:rFonts w:ascii="Calibri"/>
                <w:color w:val="0562C1"/>
                <w:spacing w:val="-1"/>
                <w:w w:val="105"/>
                <w:sz w:val="10"/>
                <w:u w:val="single" w:color="0562C1"/>
              </w:rPr>
              <w:t> </w:t>
            </w: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de</w:t>
            </w:r>
            <w:r>
              <w:rPr>
                <w:rFonts w:ascii="Calibri"/>
                <w:color w:val="0562C1"/>
                <w:spacing w:val="-1"/>
                <w:w w:val="105"/>
                <w:sz w:val="10"/>
                <w:u w:val="single" w:color="0562C1"/>
              </w:rPr>
              <w:t> </w:t>
            </w:r>
            <w:r>
              <w:rPr>
                <w:rFonts w:ascii="Calibri"/>
                <w:color w:val="0562C1"/>
                <w:spacing w:val="-4"/>
                <w:w w:val="105"/>
                <w:sz w:val="10"/>
                <w:u w:val="single" w:color="0562C1"/>
              </w:rPr>
              <w:t>1989</w:t>
            </w:r>
          </w:p>
        </w:tc>
        <w:tc>
          <w:tcPr>
            <w:tcW w:w="23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2"/>
              <w:ind w:left="31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Rubro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por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el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cual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está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contratado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(aplica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solo</w:t>
            </w:r>
          </w:p>
          <w:p>
            <w:pPr>
              <w:pStyle w:val="TableParagraph"/>
              <w:spacing w:line="107" w:lineRule="exact" w:before="22"/>
              <w:ind w:left="31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para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contratistas)</w:t>
            </w:r>
          </w:p>
        </w:tc>
        <w:tc>
          <w:tcPr>
            <w:tcW w:w="1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2"/>
              <w:ind w:left="154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C-4699-1500-2-53105B-4199064-</w:t>
            </w:r>
            <w:r>
              <w:rPr>
                <w:spacing w:val="-5"/>
                <w:w w:val="105"/>
                <w:sz w:val="10"/>
              </w:rPr>
              <w:t>02</w:t>
            </w:r>
          </w:p>
        </w:tc>
      </w:tr>
      <w:tr>
        <w:trPr>
          <w:trHeight w:val="19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y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#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CDP</w:t>
            </w:r>
          </w:p>
        </w:tc>
        <w:tc>
          <w:tcPr>
            <w:tcW w:w="261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7"/>
              <w:ind w:left="873"/>
              <w:rPr>
                <w:rFonts w:ascii="Calibri"/>
                <w:sz w:val="10"/>
              </w:rPr>
            </w:pP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4824</w:t>
            </w:r>
            <w:r>
              <w:rPr>
                <w:rFonts w:ascii="Calibri"/>
                <w:color w:val="0562C1"/>
                <w:spacing w:val="-3"/>
                <w:w w:val="105"/>
                <w:sz w:val="10"/>
                <w:u w:val="single" w:color="0562C1"/>
              </w:rPr>
              <w:t> </w:t>
            </w:r>
            <w:r>
              <w:rPr>
                <w:rFonts w:ascii="Calibri"/>
                <w:color w:val="0562C1"/>
                <w:w w:val="105"/>
                <w:sz w:val="10"/>
                <w:u w:val="single" w:color="0562C1"/>
              </w:rPr>
              <w:t>del</w:t>
            </w:r>
            <w:r>
              <w:rPr>
                <w:rFonts w:ascii="Calibri"/>
                <w:color w:val="0562C1"/>
                <w:spacing w:val="-2"/>
                <w:w w:val="105"/>
                <w:sz w:val="10"/>
                <w:u w:val="single" w:color="0562C1"/>
              </w:rPr>
              <w:t> 06/01/2024</w:t>
            </w:r>
          </w:p>
        </w:tc>
        <w:tc>
          <w:tcPr>
            <w:tcW w:w="23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35"/>
              <w:ind w:left="31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Comisión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con</w:t>
            </w:r>
            <w:r>
              <w:rPr>
                <w:rFonts w:ascii="Arial" w:hAnsi="Arial"/>
                <w:b/>
                <w:spacing w:val="2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Cargo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al</w:t>
            </w:r>
            <w:r>
              <w:rPr>
                <w:rFonts w:ascii="Arial" w:hAnsi="Arial"/>
                <w:b/>
                <w:spacing w:val="2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Rubro:</w:t>
            </w:r>
          </w:p>
        </w:tc>
        <w:tc>
          <w:tcPr>
            <w:tcW w:w="19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28"/>
              <w:ind w:left="154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C-4699-1500-2-53105B-4199064-</w:t>
            </w:r>
            <w:r>
              <w:rPr>
                <w:spacing w:val="-5"/>
                <w:w w:val="105"/>
                <w:sz w:val="10"/>
              </w:rPr>
              <w:t>02</w:t>
            </w:r>
          </w:p>
        </w:tc>
      </w:tr>
      <w:tr>
        <w:trPr>
          <w:trHeight w:val="27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79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Responsable</w:t>
            </w:r>
            <w:r>
              <w:rPr>
                <w:rFonts w:ascii="Arial"/>
                <w:b/>
                <w:spacing w:val="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7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IVA?</w:t>
            </w:r>
          </w:p>
        </w:tc>
        <w:tc>
          <w:tcPr>
            <w:tcW w:w="134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12"/>
              <w:rPr>
                <w:sz w:val="11"/>
              </w:rPr>
            </w:pPr>
          </w:p>
          <w:p>
            <w:pPr>
              <w:pStyle w:val="TableParagraph"/>
              <w:spacing w:line="112" w:lineRule="exact"/>
              <w:ind w:left="38"/>
              <w:jc w:val="center"/>
              <w:rPr>
                <w:sz w:val="11"/>
              </w:rPr>
            </w:pPr>
            <w:r>
              <w:rPr>
                <w:spacing w:val="-5"/>
                <w:w w:val="105"/>
                <w:sz w:val="11"/>
              </w:rPr>
              <w:t>No</w:t>
            </w:r>
          </w:p>
        </w:tc>
        <w:tc>
          <w:tcPr>
            <w:tcW w:w="4262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5DCE3"/>
          </w:tcPr>
          <w:p>
            <w:pPr>
              <w:pStyle w:val="TableParagraph"/>
              <w:spacing w:before="11"/>
              <w:ind w:left="3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Adjunta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Formato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autorización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comisión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servicios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con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avance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firmado</w:t>
            </w:r>
          </w:p>
          <w:p>
            <w:pPr>
              <w:pStyle w:val="TableParagraph"/>
              <w:spacing w:line="102" w:lineRule="exact" w:before="22"/>
              <w:ind w:left="30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Secretaria</w:t>
            </w:r>
            <w:r>
              <w:rPr>
                <w:rFonts w:ascii="Arial"/>
                <w:b/>
                <w:spacing w:val="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General?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12"/>
              <w:rPr>
                <w:sz w:val="11"/>
              </w:rPr>
            </w:pPr>
          </w:p>
          <w:p>
            <w:pPr>
              <w:pStyle w:val="TableParagraph"/>
              <w:spacing w:line="112" w:lineRule="exact"/>
              <w:ind w:left="36"/>
              <w:rPr>
                <w:sz w:val="11"/>
              </w:rPr>
            </w:pPr>
            <w:r>
              <w:rPr>
                <w:spacing w:val="-5"/>
                <w:w w:val="105"/>
                <w:sz w:val="11"/>
              </w:rPr>
              <w:t>No</w:t>
            </w:r>
          </w:p>
        </w:tc>
      </w:tr>
      <w:tr>
        <w:trPr>
          <w:trHeight w:val="268" w:hRule="atLeast"/>
        </w:trPr>
        <w:tc>
          <w:tcPr>
            <w:tcW w:w="9118" w:type="dxa"/>
            <w:gridSpan w:val="11"/>
            <w:shd w:val="clear" w:color="auto" w:fill="48B10E"/>
          </w:tcPr>
          <w:p>
            <w:pPr>
              <w:pStyle w:val="TableParagraph"/>
              <w:spacing w:before="43"/>
              <w:ind w:left="26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color w:val="FFFFFF"/>
                <w:sz w:val="15"/>
              </w:rPr>
              <w:t>Datos</w:t>
            </w:r>
            <w:r>
              <w:rPr>
                <w:rFonts w:ascii="Arial"/>
                <w:b/>
                <w:color w:val="FFFFFF"/>
                <w:spacing w:val="5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del</w:t>
            </w:r>
            <w:r>
              <w:rPr>
                <w:rFonts w:ascii="Arial"/>
                <w:b/>
                <w:color w:val="FFFFFF"/>
                <w:spacing w:val="5"/>
                <w:sz w:val="15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sz w:val="15"/>
              </w:rPr>
              <w:t>viaje</w:t>
            </w:r>
          </w:p>
        </w:tc>
      </w:tr>
      <w:tr>
        <w:trPr>
          <w:trHeight w:val="234" w:hRule="atLeast"/>
        </w:trPr>
        <w:tc>
          <w:tcPr>
            <w:tcW w:w="290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47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Inicio</w:t>
            </w:r>
            <w:r>
              <w:rPr>
                <w:rFonts w:ascii="Arial"/>
                <w:b/>
                <w:spacing w:val="21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7"/>
              <w:ind w:left="389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12/08/2024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line="102" w:lineRule="exact"/>
              <w:ind w:left="182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Fecha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Finalización</w:t>
            </w:r>
          </w:p>
          <w:p>
            <w:pPr>
              <w:pStyle w:val="TableParagraph"/>
              <w:spacing w:line="90" w:lineRule="exact" w:before="22"/>
              <w:ind w:left="182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7"/>
              <w:ind w:left="39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16/08/2024</w:t>
            </w:r>
          </w:p>
        </w:tc>
        <w:tc>
          <w:tcPr>
            <w:tcW w:w="109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line="102" w:lineRule="exact"/>
              <w:ind w:left="184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spacing w:val="-2"/>
                <w:w w:val="105"/>
                <w:sz w:val="10"/>
              </w:rPr>
              <w:t>Duración</w:t>
            </w:r>
          </w:p>
          <w:p>
            <w:pPr>
              <w:pStyle w:val="TableParagraph"/>
              <w:spacing w:line="90" w:lineRule="exact" w:before="22"/>
              <w:ind w:left="184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comisión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(días)</w:t>
            </w:r>
          </w:p>
        </w:tc>
        <w:tc>
          <w:tcPr>
            <w:tcW w:w="13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7"/>
              <w:ind w:left="48"/>
              <w:jc w:val="center"/>
              <w:rPr>
                <w:sz w:val="10"/>
              </w:rPr>
            </w:pPr>
            <w:r>
              <w:rPr>
                <w:spacing w:val="-4"/>
                <w:w w:val="105"/>
                <w:sz w:val="10"/>
              </w:rPr>
              <w:t>4,50</w:t>
            </w:r>
          </w:p>
        </w:tc>
      </w:tr>
      <w:tr>
        <w:trPr>
          <w:trHeight w:val="246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55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Solicitud</w:t>
            </w:r>
            <w:r>
              <w:rPr>
                <w:rFonts w:ascii="Arial"/>
                <w:b/>
                <w:spacing w:val="2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7"/>
              <w:ind w:left="389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25/07/2024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DBDB"/>
          </w:tcPr>
          <w:p>
            <w:pPr>
              <w:pStyle w:val="TableParagraph"/>
              <w:spacing w:before="55"/>
              <w:ind w:left="182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Días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antelación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57"/>
              <w:ind w:left="47"/>
              <w:jc w:val="center"/>
              <w:rPr>
                <w:sz w:val="10"/>
              </w:rPr>
            </w:pPr>
            <w:r>
              <w:rPr>
                <w:spacing w:val="-5"/>
                <w:w w:val="105"/>
                <w:sz w:val="10"/>
              </w:rPr>
              <w:t>13</w:t>
            </w:r>
          </w:p>
        </w:tc>
        <w:tc>
          <w:tcPr>
            <w:tcW w:w="10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BDBDB"/>
          </w:tcPr>
          <w:p>
            <w:pPr>
              <w:pStyle w:val="TableParagraph"/>
              <w:spacing w:before="55"/>
              <w:ind w:left="184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Tipo</w:t>
            </w:r>
            <w:r>
              <w:rPr>
                <w:rFonts w:ascii="Arial"/>
                <w:b/>
                <w:spacing w:val="-1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Solicitud</w:t>
            </w:r>
          </w:p>
        </w:tc>
        <w:tc>
          <w:tcPr>
            <w:tcW w:w="1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74"/>
              <w:ind w:left="43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Ordinaria</w:t>
            </w:r>
          </w:p>
        </w:tc>
      </w:tr>
      <w:tr>
        <w:trPr>
          <w:trHeight w:val="53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83"/>
              <w:rPr>
                <w:sz w:val="10"/>
              </w:rPr>
            </w:pPr>
          </w:p>
          <w:p>
            <w:pPr>
              <w:pStyle w:val="TableParagraph"/>
              <w:spacing w:before="1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Justificación</w:t>
            </w:r>
            <w:r>
              <w:rPr>
                <w:rFonts w:ascii="Arial" w:hAnsi="Arial"/>
                <w:b/>
                <w:spacing w:val="1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Solicitud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Extraordinaria</w:t>
            </w:r>
          </w:p>
        </w:tc>
        <w:tc>
          <w:tcPr>
            <w:tcW w:w="62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882553" cy="333755"/>
                  <wp:effectExtent l="0" t="0" r="0" b="0"/>
                  <wp:docPr id="72" name="Image 7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2553" cy="33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193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inicio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1"/>
              <w:ind w:left="3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Bogotá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31"/>
              <w:ind w:left="33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Bogotá</w:t>
            </w:r>
          </w:p>
        </w:tc>
      </w:tr>
      <w:tr>
        <w:trPr>
          <w:trHeight w:val="19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Destino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10"/>
                <w:w w:val="105"/>
                <w:sz w:val="10"/>
              </w:rPr>
              <w:t>1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1"/>
              <w:ind w:left="3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Tumaco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31"/>
              <w:ind w:left="33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Nariño</w:t>
            </w:r>
          </w:p>
        </w:tc>
      </w:tr>
      <w:tr>
        <w:trPr>
          <w:trHeight w:val="193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Destino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10"/>
                <w:w w:val="105"/>
                <w:sz w:val="10"/>
              </w:rPr>
              <w:t>2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1"/>
              <w:ind w:left="3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Bogotá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31"/>
              <w:ind w:left="33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Bogotá</w:t>
            </w:r>
          </w:p>
        </w:tc>
      </w:tr>
      <w:tr>
        <w:trPr>
          <w:trHeight w:val="193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Destino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10"/>
                <w:w w:val="105"/>
                <w:sz w:val="10"/>
              </w:rPr>
              <w:t>3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93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Destino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10"/>
                <w:w w:val="105"/>
                <w:sz w:val="10"/>
              </w:rPr>
              <w:t>4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93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Destino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10"/>
                <w:w w:val="105"/>
                <w:sz w:val="10"/>
              </w:rPr>
              <w:t>5</w:t>
            </w:r>
          </w:p>
        </w:tc>
        <w:tc>
          <w:tcPr>
            <w:tcW w:w="25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28"/>
              <w:ind w:left="296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Departamento</w:t>
            </w:r>
          </w:p>
        </w:tc>
        <w:tc>
          <w:tcPr>
            <w:tcW w:w="241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602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2"/>
              <w:rPr>
                <w:sz w:val="10"/>
              </w:rPr>
            </w:pPr>
          </w:p>
          <w:p>
            <w:pPr>
              <w:pStyle w:val="TableParagraph"/>
              <w:spacing w:before="1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Objeto</w:t>
            </w:r>
            <w:r>
              <w:rPr>
                <w:rFonts w:ascii="Arial" w:hAns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comisión</w:t>
            </w:r>
            <w:r>
              <w:rPr>
                <w:rFonts w:ascii="Arial" w:hAns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(max.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250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caracteres)</w:t>
            </w:r>
          </w:p>
        </w:tc>
        <w:tc>
          <w:tcPr>
            <w:tcW w:w="62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0"/>
              <w:rPr>
                <w:sz w:val="10"/>
              </w:rPr>
            </w:pPr>
          </w:p>
          <w:p>
            <w:pPr>
              <w:pStyle w:val="TableParagraph"/>
              <w:spacing w:line="276" w:lineRule="auto"/>
              <w:ind w:left="29"/>
              <w:rPr>
                <w:sz w:val="10"/>
              </w:rPr>
            </w:pPr>
            <w:r>
              <w:rPr>
                <w:w w:val="105"/>
                <w:sz w:val="10"/>
              </w:rPr>
              <w:t>Realizar</w:t>
            </w:r>
            <w:r>
              <w:rPr>
                <w:spacing w:val="1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capacitación</w:t>
            </w:r>
            <w:r>
              <w:rPr>
                <w:spacing w:val="1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en</w:t>
            </w:r>
            <w:r>
              <w:rPr>
                <w:spacing w:val="1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aplicación</w:t>
            </w:r>
            <w:r>
              <w:rPr>
                <w:spacing w:val="1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1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TVD/TRD</w:t>
            </w:r>
            <w:r>
              <w:rPr>
                <w:spacing w:val="1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1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organización</w:t>
            </w:r>
            <w:r>
              <w:rPr>
                <w:spacing w:val="1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1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archivos,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inspección</w:t>
            </w:r>
            <w:r>
              <w:rPr>
                <w:spacing w:val="1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fisica</w:t>
            </w:r>
            <w:r>
              <w:rPr>
                <w:spacing w:val="1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del</w:t>
            </w:r>
            <w:r>
              <w:rPr>
                <w:spacing w:val="1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almacenamiento</w:t>
            </w:r>
            <w:r>
              <w:rPr>
                <w:spacing w:val="1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1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estado</w:t>
            </w:r>
            <w:r>
              <w:rPr>
                <w:w w:val="105"/>
                <w:sz w:val="10"/>
              </w:rPr>
              <w:t> 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conservación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los documentos</w:t>
            </w:r>
            <w:r>
              <w:rPr>
                <w:spacing w:val="2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además de</w:t>
            </w:r>
            <w:r>
              <w:rPr>
                <w:spacing w:val="2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orientar el proceso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preclasificación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 en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el Centro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Zonal Tumaco.</w:t>
            </w:r>
          </w:p>
        </w:tc>
      </w:tr>
      <w:tr>
        <w:trPr>
          <w:trHeight w:val="2526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44"/>
              <w:rPr>
                <w:sz w:val="10"/>
              </w:rPr>
            </w:pPr>
          </w:p>
          <w:p>
            <w:pPr>
              <w:pStyle w:val="TableParagraph"/>
              <w:spacing w:before="1"/>
              <w:ind w:left="415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Justificación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comisión/antecedentes</w:t>
            </w:r>
          </w:p>
        </w:tc>
        <w:tc>
          <w:tcPr>
            <w:tcW w:w="62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84"/>
              <w:rPr>
                <w:sz w:val="10"/>
              </w:rPr>
            </w:pPr>
          </w:p>
          <w:p>
            <w:pPr>
              <w:pStyle w:val="TableParagraph"/>
              <w:spacing w:line="276" w:lineRule="auto"/>
              <w:ind w:left="29" w:right="-15"/>
              <w:jc w:val="both"/>
              <w:rPr>
                <w:sz w:val="10"/>
              </w:rPr>
            </w:pPr>
            <w:r>
              <w:rPr>
                <w:w w:val="105"/>
                <w:sz w:val="10"/>
              </w:rPr>
              <w:t>La Subdirección de Responsabilidad Penal en el mes de abril</w:t>
            </w:r>
            <w:r>
              <w:rPr>
                <w:w w:val="105"/>
                <w:sz w:val="10"/>
              </w:rPr>
              <w:t> de 2024, realizó una visita al Centro Zonal Tumaco de la Regional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Nariño</w:t>
            </w:r>
            <w:r>
              <w:rPr>
                <w:w w:val="105"/>
                <w:sz w:val="10"/>
              </w:rPr>
              <w:t> y</w:t>
            </w:r>
            <w:r>
              <w:rPr>
                <w:w w:val="105"/>
                <w:sz w:val="10"/>
              </w:rPr>
              <w:t> dentro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las</w:t>
            </w:r>
            <w:r>
              <w:rPr>
                <w:w w:val="105"/>
                <w:sz w:val="10"/>
              </w:rPr>
              <w:t> problematicas</w:t>
            </w:r>
            <w:r>
              <w:rPr>
                <w:w w:val="105"/>
                <w:sz w:val="10"/>
              </w:rPr>
              <w:t> identificadas</w:t>
            </w:r>
            <w:r>
              <w:rPr>
                <w:w w:val="105"/>
                <w:sz w:val="10"/>
              </w:rPr>
              <w:t> existen</w:t>
            </w:r>
            <w:r>
              <w:rPr>
                <w:w w:val="105"/>
                <w:sz w:val="10"/>
              </w:rPr>
              <w:t> unas</w:t>
            </w:r>
            <w:r>
              <w:rPr>
                <w:w w:val="105"/>
                <w:sz w:val="10"/>
              </w:rPr>
              <w:t> relacionadas</w:t>
            </w:r>
            <w:r>
              <w:rPr>
                <w:w w:val="105"/>
                <w:sz w:val="10"/>
              </w:rPr>
              <w:t> con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gestión</w:t>
            </w:r>
            <w:r>
              <w:rPr>
                <w:w w:val="105"/>
                <w:sz w:val="10"/>
              </w:rPr>
              <w:t> documental</w:t>
            </w:r>
            <w:r>
              <w:rPr>
                <w:w w:val="105"/>
                <w:sz w:val="10"/>
              </w:rPr>
              <w:t> del</w:t>
            </w:r>
            <w:r>
              <w:rPr>
                <w:w w:val="105"/>
                <w:sz w:val="10"/>
              </w:rPr>
              <w:t> CZ</w:t>
            </w:r>
            <w:r>
              <w:rPr>
                <w:w w:val="105"/>
                <w:sz w:val="10"/>
              </w:rPr>
              <w:t> y</w:t>
            </w:r>
            <w:r>
              <w:rPr>
                <w:w w:val="105"/>
                <w:sz w:val="10"/>
              </w:rPr>
              <w:t> entre</w:t>
            </w:r>
            <w:r>
              <w:rPr>
                <w:w w:val="105"/>
                <w:sz w:val="10"/>
              </w:rPr>
              <w:t> las</w:t>
            </w:r>
            <w:r>
              <w:rPr>
                <w:w w:val="105"/>
                <w:sz w:val="10"/>
              </w:rPr>
              <w:t> que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relacionan:</w:t>
            </w:r>
            <w:r>
              <w:rPr>
                <w:w w:val="105"/>
                <w:sz w:val="10"/>
              </w:rPr>
              <w:t> represamiento</w:t>
            </w:r>
            <w:r>
              <w:rPr>
                <w:w w:val="105"/>
                <w:sz w:val="10"/>
              </w:rPr>
              <w:t> de archivos,</w:t>
            </w:r>
            <w:r>
              <w:rPr>
                <w:w w:val="105"/>
                <w:sz w:val="10"/>
              </w:rPr>
              <w:t> condiciones</w:t>
            </w:r>
            <w:r>
              <w:rPr>
                <w:w w:val="105"/>
                <w:sz w:val="10"/>
              </w:rPr>
              <w:t> ambientales,</w:t>
            </w:r>
            <w:r>
              <w:rPr>
                <w:w w:val="105"/>
                <w:sz w:val="10"/>
              </w:rPr>
              <w:t> falta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capacitación</w:t>
            </w:r>
            <w:r>
              <w:rPr>
                <w:w w:val="105"/>
                <w:sz w:val="10"/>
              </w:rPr>
              <w:t> y</w:t>
            </w:r>
            <w:r>
              <w:rPr>
                <w:w w:val="105"/>
                <w:sz w:val="10"/>
              </w:rPr>
              <w:t> orientación</w:t>
            </w:r>
            <w:r>
              <w:rPr>
                <w:w w:val="105"/>
                <w:sz w:val="10"/>
              </w:rPr>
              <w:t> sobre</w:t>
            </w:r>
            <w:r>
              <w:rPr>
                <w:w w:val="105"/>
                <w:sz w:val="10"/>
              </w:rPr>
              <w:t> la organización</w:t>
            </w:r>
            <w:r>
              <w:rPr>
                <w:w w:val="105"/>
                <w:sz w:val="10"/>
              </w:rPr>
              <w:t> 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archivos, necesidad de insumos y elementos de trabajo que permitan una adecuada organización de los documentos, así mismo,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presentan</w:t>
            </w:r>
            <w:r>
              <w:rPr>
                <w:w w:val="105"/>
                <w:sz w:val="10"/>
              </w:rPr>
              <w:t> una</w:t>
            </w:r>
            <w:r>
              <w:rPr>
                <w:w w:val="105"/>
                <w:sz w:val="10"/>
              </w:rPr>
              <w:t> estrategia</w:t>
            </w:r>
            <w:r>
              <w:rPr>
                <w:w w:val="105"/>
                <w:sz w:val="10"/>
              </w:rPr>
              <w:t> que</w:t>
            </w:r>
            <w:r>
              <w:rPr>
                <w:w w:val="105"/>
                <w:sz w:val="10"/>
              </w:rPr>
              <w:t> permita</w:t>
            </w:r>
            <w:r>
              <w:rPr>
                <w:w w:val="105"/>
                <w:sz w:val="10"/>
              </w:rPr>
              <w:t> habilitar</w:t>
            </w:r>
            <w:r>
              <w:rPr>
                <w:w w:val="105"/>
                <w:sz w:val="10"/>
              </w:rPr>
              <w:t> espacios</w:t>
            </w:r>
            <w:r>
              <w:rPr>
                <w:w w:val="105"/>
                <w:sz w:val="10"/>
              </w:rPr>
              <w:t> en</w:t>
            </w:r>
            <w:r>
              <w:rPr>
                <w:w w:val="105"/>
                <w:sz w:val="10"/>
              </w:rPr>
              <w:t> el</w:t>
            </w:r>
            <w:r>
              <w:rPr>
                <w:w w:val="105"/>
                <w:sz w:val="10"/>
              </w:rPr>
              <w:t> CZ,</w:t>
            </w:r>
            <w:r>
              <w:rPr>
                <w:w w:val="105"/>
                <w:sz w:val="10"/>
              </w:rPr>
              <w:t> por</w:t>
            </w:r>
            <w:r>
              <w:rPr>
                <w:w w:val="105"/>
                <w:sz w:val="10"/>
              </w:rPr>
              <w:t> tal</w:t>
            </w:r>
            <w:r>
              <w:rPr>
                <w:w w:val="105"/>
                <w:sz w:val="10"/>
              </w:rPr>
              <w:t> razón,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Subdirección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Adopciones</w:t>
            </w:r>
            <w:r>
              <w:rPr>
                <w:w w:val="105"/>
                <w:sz w:val="10"/>
              </w:rPr>
              <w:t> compartió</w:t>
            </w:r>
            <w:r>
              <w:rPr>
                <w:w w:val="105"/>
                <w:sz w:val="10"/>
              </w:rPr>
              <w:t> a</w:t>
            </w:r>
            <w:r>
              <w:rPr>
                <w:w w:val="105"/>
                <w:sz w:val="10"/>
              </w:rPr>
              <w:t> la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Dirección Adminsitrativa el informe de las situaciones identificadas sobre la materia y en este sentido, la Dirección Administrativa a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través del Grupo de Gestión Documental</w:t>
            </w:r>
            <w:r>
              <w:rPr>
                <w:w w:val="105"/>
                <w:sz w:val="10"/>
              </w:rPr>
              <w:t> realizará el acompañamiento y apoyo a través de un profesional y un técnico, donde el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profesional tiene el propósito de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identificar y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tomar acciones para el tratamiento de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documentación con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afectación biológica, brindar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capacitación</w:t>
            </w:r>
            <w:r>
              <w:rPr>
                <w:w w:val="105"/>
                <w:sz w:val="10"/>
              </w:rPr>
              <w:t> en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adecuada</w:t>
            </w:r>
            <w:r>
              <w:rPr>
                <w:w w:val="105"/>
                <w:sz w:val="10"/>
              </w:rPr>
              <w:t> aplicación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instrumentos</w:t>
            </w:r>
            <w:r>
              <w:rPr>
                <w:w w:val="105"/>
                <w:sz w:val="10"/>
              </w:rPr>
              <w:t> archivisticos</w:t>
            </w:r>
            <w:r>
              <w:rPr>
                <w:w w:val="105"/>
                <w:sz w:val="10"/>
              </w:rPr>
              <w:t> (TVD/TRD)</w:t>
            </w:r>
            <w:r>
              <w:rPr>
                <w:w w:val="105"/>
                <w:sz w:val="10"/>
              </w:rPr>
              <w:t> y</w:t>
            </w:r>
            <w:r>
              <w:rPr>
                <w:w w:val="105"/>
                <w:sz w:val="10"/>
              </w:rPr>
              <w:t> organización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archivos,</w:t>
            </w:r>
            <w:r>
              <w:rPr>
                <w:w w:val="105"/>
                <w:sz w:val="10"/>
              </w:rPr>
              <w:t> apoyar</w:t>
            </w:r>
            <w:r>
              <w:rPr>
                <w:w w:val="105"/>
                <w:sz w:val="10"/>
              </w:rPr>
              <w:t> en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preclasificación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 los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 por vigencias series/subseries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 la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documentación que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tiene acumulado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el CZ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 identificar archivos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que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hayan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cumplido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tiempos de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retención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 y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puedan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ser objeto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traslado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y/o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transferencia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documental.</w:t>
            </w:r>
          </w:p>
        </w:tc>
      </w:tr>
      <w:tr>
        <w:trPr>
          <w:trHeight w:val="1085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69"/>
              <w:rPr>
                <w:sz w:val="10"/>
              </w:rPr>
            </w:pPr>
          </w:p>
          <w:p>
            <w:pPr>
              <w:pStyle w:val="TableParagraph"/>
              <w:spacing w:line="285" w:lineRule="auto" w:before="1"/>
              <w:ind w:left="179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Justificación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gastos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transporte,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terminales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y</w:t>
            </w:r>
            <w:r>
              <w:rPr>
                <w:rFonts w:ascii="Arial" w:hAnsi="Arial"/>
                <w:b/>
                <w:spacing w:val="40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otros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gastos</w:t>
            </w:r>
          </w:p>
        </w:tc>
        <w:tc>
          <w:tcPr>
            <w:tcW w:w="6217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7" w:hRule="atLeast"/>
        </w:trPr>
        <w:tc>
          <w:tcPr>
            <w:tcW w:w="21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55"/>
              <w:rPr>
                <w:sz w:val="10"/>
              </w:rPr>
            </w:pPr>
          </w:p>
          <w:p>
            <w:pPr>
              <w:pStyle w:val="TableParagraph"/>
              <w:ind w:left="52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spacing w:val="-2"/>
                <w:w w:val="105"/>
                <w:sz w:val="10"/>
              </w:rPr>
              <w:t>Requiere</w:t>
            </w:r>
            <w:r>
              <w:rPr>
                <w:rFonts w:ascii="Arial" w:hAnsi="Arial"/>
                <w:b/>
                <w:spacing w:val="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Tiquete</w:t>
            </w:r>
            <w:r>
              <w:rPr>
                <w:rFonts w:ascii="Arial" w:hAnsi="Arial"/>
                <w:b/>
                <w:spacing w:val="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Aéreo</w:t>
            </w:r>
          </w:p>
        </w:tc>
        <w:tc>
          <w:tcPr>
            <w:tcW w:w="71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55"/>
              <w:rPr>
                <w:sz w:val="10"/>
              </w:rPr>
            </w:pPr>
          </w:p>
          <w:p>
            <w:pPr>
              <w:pStyle w:val="TableParagraph"/>
              <w:ind w:left="3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5"/>
                <w:w w:val="105"/>
                <w:sz w:val="10"/>
              </w:rPr>
              <w:t>Si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45"/>
              <w:ind w:left="401"/>
              <w:rPr>
                <w:rFonts w:ascii="Arial"/>
                <w:b/>
                <w:sz w:val="11"/>
              </w:rPr>
            </w:pPr>
            <w:r>
              <w:rPr>
                <w:rFonts w:ascii="Arial"/>
                <w:b/>
                <w:w w:val="105"/>
                <w:sz w:val="11"/>
              </w:rPr>
              <w:t>Ruta</w:t>
            </w:r>
            <w:r>
              <w:rPr>
                <w:rFonts w:ascii="Arial"/>
                <w:b/>
                <w:spacing w:val="-5"/>
                <w:w w:val="105"/>
                <w:sz w:val="11"/>
              </w:rPr>
              <w:t> </w:t>
            </w:r>
            <w:r>
              <w:rPr>
                <w:rFonts w:ascii="Arial"/>
                <w:b/>
                <w:spacing w:val="-4"/>
                <w:w w:val="105"/>
                <w:sz w:val="11"/>
              </w:rPr>
              <w:t>ida:</w:t>
            </w:r>
          </w:p>
        </w:tc>
        <w:tc>
          <w:tcPr>
            <w:tcW w:w="495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0"/>
              <w:ind w:left="28"/>
              <w:jc w:val="center"/>
              <w:rPr>
                <w:sz w:val="11"/>
              </w:rPr>
            </w:pPr>
            <w:r>
              <w:rPr>
                <w:sz w:val="11"/>
              </w:rPr>
              <w:t>Bogotá-Tumaco</w:t>
            </w:r>
            <w:r>
              <w:rPr>
                <w:spacing w:val="24"/>
                <w:sz w:val="11"/>
              </w:rPr>
              <w:t> </w:t>
            </w:r>
            <w:r>
              <w:rPr>
                <w:spacing w:val="-2"/>
                <w:sz w:val="11"/>
              </w:rPr>
              <w:t>(Nariño)</w:t>
            </w:r>
          </w:p>
        </w:tc>
      </w:tr>
      <w:tr>
        <w:trPr>
          <w:trHeight w:val="222" w:hRule="atLeast"/>
        </w:trPr>
        <w:tc>
          <w:tcPr>
            <w:tcW w:w="218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2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40"/>
              <w:ind w:left="291"/>
              <w:rPr>
                <w:rFonts w:ascii="Arial"/>
                <w:b/>
                <w:sz w:val="11"/>
              </w:rPr>
            </w:pPr>
            <w:r>
              <w:rPr>
                <w:rFonts w:ascii="Arial"/>
                <w:b/>
                <w:w w:val="105"/>
                <w:sz w:val="11"/>
              </w:rPr>
              <w:t>Ruta</w:t>
            </w:r>
            <w:r>
              <w:rPr>
                <w:rFonts w:ascii="Arial"/>
                <w:b/>
                <w:spacing w:val="-5"/>
                <w:w w:val="105"/>
                <w:sz w:val="11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1"/>
              </w:rPr>
              <w:t>regreso</w:t>
            </w:r>
          </w:p>
        </w:tc>
        <w:tc>
          <w:tcPr>
            <w:tcW w:w="495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5"/>
              <w:ind w:left="28"/>
              <w:jc w:val="center"/>
              <w:rPr>
                <w:sz w:val="11"/>
              </w:rPr>
            </w:pPr>
            <w:r>
              <w:rPr>
                <w:sz w:val="11"/>
              </w:rPr>
              <w:t>Tumaco</w:t>
            </w:r>
            <w:r>
              <w:rPr>
                <w:spacing w:val="22"/>
                <w:sz w:val="11"/>
              </w:rPr>
              <w:t> </w:t>
            </w:r>
            <w:r>
              <w:rPr>
                <w:sz w:val="11"/>
              </w:rPr>
              <w:t>(Nariño)-</w:t>
            </w:r>
            <w:r>
              <w:rPr>
                <w:spacing w:val="-2"/>
                <w:sz w:val="11"/>
              </w:rPr>
              <w:t>Bogotá</w:t>
            </w:r>
          </w:p>
        </w:tc>
      </w:tr>
    </w:tbl>
    <w:p>
      <w:pPr>
        <w:pStyle w:val="TableParagraph"/>
        <w:spacing w:after="0"/>
        <w:jc w:val="center"/>
        <w:rPr>
          <w:sz w:val="11"/>
        </w:rPr>
        <w:sectPr>
          <w:footerReference w:type="default" r:id="rId12"/>
          <w:pgSz w:w="11910" w:h="16840"/>
          <w:pgMar w:header="0" w:footer="0" w:top="1900" w:bottom="280" w:left="1417" w:right="1133"/>
        </w:sectPr>
      </w:pPr>
    </w:p>
    <w:p>
      <w:pPr>
        <w:pStyle w:val="BodyText"/>
        <w:spacing w:before="5"/>
        <w:rPr>
          <w:sz w:val="2"/>
        </w:rPr>
      </w:pPr>
    </w:p>
    <w:tbl>
      <w:tblPr>
        <w:tblW w:w="0" w:type="auto"/>
        <w:jc w:val="left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89"/>
        <w:gridCol w:w="712"/>
        <w:gridCol w:w="633"/>
        <w:gridCol w:w="633"/>
        <w:gridCol w:w="1267"/>
        <w:gridCol w:w="633"/>
        <w:gridCol w:w="633"/>
        <w:gridCol w:w="463"/>
        <w:gridCol w:w="1956"/>
      </w:tblGrid>
      <w:tr>
        <w:trPr>
          <w:trHeight w:val="267" w:hRule="atLeast"/>
        </w:trPr>
        <w:tc>
          <w:tcPr>
            <w:tcW w:w="2189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ind w:left="6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30242" cy="507492"/>
                  <wp:effectExtent l="0" t="0" r="0" b="0"/>
                  <wp:docPr id="73" name="Image 7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42" cy="50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878" w:type="dxa"/>
            <w:gridSpan w:val="5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7"/>
              <w:rPr>
                <w:sz w:val="11"/>
              </w:rPr>
            </w:pPr>
          </w:p>
          <w:p>
            <w:pPr>
              <w:pStyle w:val="TableParagraph"/>
              <w:ind w:left="29" w:right="2"/>
              <w:jc w:val="center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spacing w:val="-2"/>
                <w:w w:val="105"/>
                <w:sz w:val="11"/>
              </w:rPr>
              <w:t>PROCESO</w:t>
            </w:r>
            <w:r>
              <w:rPr>
                <w:rFonts w:ascii="Arial" w:hAnsi="Arial"/>
                <w:b/>
                <w:spacing w:val="2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GESTIÓN</w:t>
            </w:r>
            <w:r>
              <w:rPr>
                <w:rFonts w:ascii="Arial" w:hAnsi="Arial"/>
                <w:b/>
                <w:spacing w:val="6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DEL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TALENTO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HUMANO</w:t>
            </w:r>
          </w:p>
          <w:p>
            <w:pPr>
              <w:pStyle w:val="TableParagraph"/>
              <w:spacing w:before="30"/>
              <w:rPr>
                <w:sz w:val="11"/>
              </w:rPr>
            </w:pPr>
          </w:p>
          <w:p>
            <w:pPr>
              <w:pStyle w:val="TableParagraph"/>
              <w:spacing w:line="268" w:lineRule="auto"/>
              <w:ind w:left="29"/>
              <w:jc w:val="center"/>
              <w:rPr>
                <w:sz w:val="11"/>
              </w:rPr>
            </w:pPr>
            <w:r>
              <w:rPr>
                <w:w w:val="105"/>
                <w:sz w:val="11"/>
              </w:rPr>
              <w:t>FORMATO</w:t>
            </w:r>
            <w:r>
              <w:rPr>
                <w:spacing w:val="-9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SOLICITUD</w:t>
            </w:r>
            <w:r>
              <w:rPr>
                <w:spacing w:val="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COMISIÓN,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PRÓRROGA,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O</w:t>
            </w:r>
            <w:r>
              <w:rPr>
                <w:spacing w:val="40"/>
                <w:w w:val="105"/>
                <w:sz w:val="11"/>
              </w:rPr>
              <w:t> </w:t>
            </w:r>
            <w:r>
              <w:rPr>
                <w:spacing w:val="-2"/>
                <w:w w:val="105"/>
                <w:sz w:val="11"/>
              </w:rPr>
              <w:t>INTERRUPCIÓN</w:t>
            </w:r>
          </w:p>
        </w:tc>
        <w:tc>
          <w:tcPr>
            <w:tcW w:w="10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264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F14.P5.GTH</w:t>
            </w:r>
          </w:p>
        </w:tc>
        <w:tc>
          <w:tcPr>
            <w:tcW w:w="195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74"/>
              <w:ind w:left="51" w:right="14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7/03/2024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8" w:type="dxa"/>
            <w:gridSpan w:val="5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33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Versión</w:t>
            </w:r>
            <w:r>
              <w:rPr>
                <w:spacing w:val="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4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6"/>
              <w:ind w:left="51"/>
              <w:jc w:val="center"/>
              <w:rPr>
                <w:sz w:val="10"/>
              </w:rPr>
            </w:pPr>
            <w:r>
              <w:rPr>
                <w:w w:val="105"/>
                <w:sz w:val="10"/>
              </w:rPr>
              <w:t>Página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1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1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8" w:type="dxa"/>
            <w:gridSpan w:val="5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52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before="9"/>
              <w:ind w:left="40" w:right="3"/>
              <w:jc w:val="center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Clasificación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información:</w:t>
            </w:r>
          </w:p>
          <w:p>
            <w:pPr>
              <w:pStyle w:val="TableParagraph"/>
              <w:spacing w:line="102" w:lineRule="exact" w:before="22"/>
              <w:ind w:left="40" w:right="2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Clasificada</w:t>
            </w:r>
          </w:p>
        </w:tc>
      </w:tr>
      <w:tr>
        <w:trPr>
          <w:trHeight w:val="337" w:hRule="atLeast"/>
        </w:trPr>
        <w:tc>
          <w:tcPr>
            <w:tcW w:w="2189" w:type="dxa"/>
            <w:tcBorders>
              <w:right w:val="single" w:sz="4" w:space="0" w:color="000000"/>
            </w:tcBorders>
            <w:shd w:val="clear" w:color="auto" w:fill="48B10D"/>
          </w:tcPr>
          <w:p>
            <w:pPr>
              <w:pStyle w:val="TableParagraph"/>
              <w:spacing w:before="108"/>
              <w:ind w:left="18"/>
              <w:jc w:val="center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color w:val="FFFFFF"/>
                <w:w w:val="105"/>
                <w:sz w:val="13"/>
              </w:rPr>
              <w:t>Tipo</w:t>
            </w:r>
            <w:r>
              <w:rPr>
                <w:rFonts w:ascii="Arial"/>
                <w:b/>
                <w:color w:val="FFFFFF"/>
                <w:spacing w:val="-7"/>
                <w:w w:val="105"/>
                <w:sz w:val="13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w w:val="105"/>
                <w:sz w:val="13"/>
              </w:rPr>
              <w:t>Solicitud</w:t>
            </w:r>
          </w:p>
        </w:tc>
        <w:tc>
          <w:tcPr>
            <w:tcW w:w="3878" w:type="dxa"/>
            <w:gridSpan w:val="5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73"/>
              <w:ind w:left="1164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Solicitud</w:t>
            </w:r>
            <w:r>
              <w:rPr>
                <w:rFonts w:ascii="Arial" w:hAnsi="Arial"/>
                <w:b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spacing w:val="-2"/>
                <w:sz w:val="17"/>
              </w:rPr>
              <w:t>Comisión</w:t>
            </w:r>
          </w:p>
        </w:tc>
        <w:tc>
          <w:tcPr>
            <w:tcW w:w="1096" w:type="dxa"/>
            <w:gridSpan w:val="2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48B10D"/>
          </w:tcPr>
          <w:p>
            <w:pPr>
              <w:pStyle w:val="TableParagraph"/>
              <w:spacing w:before="110"/>
              <w:ind w:left="248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color w:val="FFFFFF"/>
                <w:sz w:val="11"/>
              </w:rPr>
              <w:t>Comisión</w:t>
            </w:r>
            <w:r>
              <w:rPr>
                <w:rFonts w:ascii="Arial" w:hAnsi="Arial"/>
                <w:b/>
                <w:color w:val="FFFFFF"/>
                <w:spacing w:val="15"/>
                <w:sz w:val="11"/>
              </w:rPr>
              <w:t> </w:t>
            </w:r>
            <w:r>
              <w:rPr>
                <w:rFonts w:ascii="Arial" w:hAnsi="Arial"/>
                <w:b/>
                <w:color w:val="FFFFFF"/>
                <w:spacing w:val="-10"/>
                <w:sz w:val="11"/>
              </w:rPr>
              <w:t>#</w:t>
            </w:r>
          </w:p>
        </w:tc>
        <w:tc>
          <w:tcPr>
            <w:tcW w:w="1956" w:type="dxa"/>
            <w:tcBorders>
              <w:left w:val="single" w:sz="4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74" w:hRule="atLeast"/>
        </w:trPr>
        <w:tc>
          <w:tcPr>
            <w:tcW w:w="9119" w:type="dxa"/>
            <w:gridSpan w:val="9"/>
            <w:tcBorders>
              <w:top w:val="single" w:sz="18" w:space="0" w:color="000000"/>
            </w:tcBorders>
            <w:shd w:val="clear" w:color="auto" w:fill="48B10D"/>
          </w:tcPr>
          <w:p>
            <w:pPr>
              <w:pStyle w:val="TableParagraph"/>
              <w:spacing w:before="50"/>
              <w:ind w:left="26" w:right="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color w:val="FFFFFF"/>
                <w:spacing w:val="-2"/>
                <w:sz w:val="15"/>
              </w:rPr>
              <w:t>Agenda</w:t>
            </w:r>
          </w:p>
        </w:tc>
      </w:tr>
      <w:tr>
        <w:trPr>
          <w:trHeight w:val="234" w:hRule="atLeast"/>
        </w:trPr>
        <w:tc>
          <w:tcPr>
            <w:tcW w:w="21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57"/>
              <w:ind w:left="38" w:right="2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7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64"/>
              <w:ind w:left="91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Hora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inicio</w:t>
            </w:r>
          </w:p>
        </w:tc>
        <w:tc>
          <w:tcPr>
            <w:tcW w:w="6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64"/>
              <w:ind w:left="82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Hora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final</w:t>
            </w:r>
          </w:p>
        </w:tc>
        <w:tc>
          <w:tcPr>
            <w:tcW w:w="3629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47"/>
              <w:ind w:left="44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Actividad</w:t>
            </w:r>
          </w:p>
        </w:tc>
        <w:tc>
          <w:tcPr>
            <w:tcW w:w="19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47"/>
              <w:ind w:left="46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Participantes</w:t>
            </w:r>
          </w:p>
        </w:tc>
      </w:tr>
      <w:tr>
        <w:trPr>
          <w:trHeight w:val="254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9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12/08/2024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9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6:00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9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8:30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7"/>
              <w:ind w:left="30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Desplazamiento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vía</w:t>
            </w:r>
            <w:r>
              <w:rPr>
                <w:spacing w:val="9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áerea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Bogotá-Tumaco</w:t>
            </w:r>
            <w:r>
              <w:rPr>
                <w:spacing w:val="9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(Nariño).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"/>
              <w:ind w:left="32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Pasos</w:t>
            </w:r>
          </w:p>
          <w:p>
            <w:pPr>
              <w:pStyle w:val="TableParagraph"/>
              <w:spacing w:line="100" w:lineRule="exact" w:before="17"/>
              <w:ind w:left="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282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3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12/08/2024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3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9:00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3"/>
              <w:ind w:left="29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10:00</w:t>
            </w:r>
            <w:r>
              <w:rPr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a.m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/>
              <w:ind w:left="30"/>
              <w:rPr>
                <w:sz w:val="10"/>
              </w:rPr>
            </w:pPr>
            <w:r>
              <w:rPr>
                <w:w w:val="105"/>
                <w:sz w:val="10"/>
              </w:rPr>
              <w:t>Reunión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para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</w:t>
            </w:r>
            <w:r>
              <w:rPr>
                <w:spacing w:val="2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presentación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actividades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realizar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con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Coordinación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Referente Documental del Centro Zonal Tumaco.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40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8"/>
              <w:rPr>
                <w:sz w:val="10"/>
              </w:rPr>
            </w:pPr>
          </w:p>
          <w:p>
            <w:pPr>
              <w:pStyle w:val="TableParagraph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12/08/2024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8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10:00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8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5:00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9"/>
              <w:ind w:left="30" w:right="-15"/>
              <w:rPr>
                <w:sz w:val="10"/>
              </w:rPr>
            </w:pPr>
            <w:r>
              <w:rPr>
                <w:w w:val="105"/>
                <w:sz w:val="10"/>
              </w:rPr>
              <w:t>Realizar</w:t>
            </w:r>
            <w:r>
              <w:rPr>
                <w:spacing w:val="1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recorridos</w:t>
            </w:r>
            <w:r>
              <w:rPr>
                <w:spacing w:val="1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por</w:t>
            </w:r>
            <w:r>
              <w:rPr>
                <w:spacing w:val="1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las</w:t>
            </w:r>
            <w:r>
              <w:rPr>
                <w:spacing w:val="1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oficinas</w:t>
            </w:r>
            <w:r>
              <w:rPr>
                <w:spacing w:val="1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del</w:t>
            </w:r>
            <w:r>
              <w:rPr>
                <w:spacing w:val="1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CZ</w:t>
            </w:r>
            <w:r>
              <w:rPr>
                <w:spacing w:val="1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para</w:t>
            </w:r>
            <w:r>
              <w:rPr>
                <w:spacing w:val="1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identificación,</w:t>
            </w:r>
            <w:r>
              <w:rPr>
                <w:spacing w:val="2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estado</w:t>
            </w:r>
            <w:r>
              <w:rPr>
                <w:spacing w:val="16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de</w:t>
            </w:r>
          </w:p>
          <w:p>
            <w:pPr>
              <w:pStyle w:val="TableParagraph"/>
              <w:spacing w:line="130" w:lineRule="atLeast"/>
              <w:ind w:left="30" w:right="-15"/>
              <w:rPr>
                <w:sz w:val="10"/>
              </w:rPr>
            </w:pPr>
            <w:r>
              <w:rPr>
                <w:w w:val="105"/>
                <w:sz w:val="10"/>
              </w:rPr>
              <w:t>conservación</w:t>
            </w:r>
            <w:r>
              <w:rPr>
                <w:spacing w:val="3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3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los</w:t>
            </w:r>
            <w:r>
              <w:rPr>
                <w:spacing w:val="3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3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doumentos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objeto</w:t>
            </w:r>
            <w:r>
              <w:rPr>
                <w:spacing w:val="3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intervención</w:t>
            </w:r>
            <w:r>
              <w:rPr>
                <w:spacing w:val="3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y/o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traslado.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74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246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7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12/08/2024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64"/>
              <w:ind w:left="3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NOCHE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PERNOCTADA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TUMACO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(NARIÑO)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5" w:lineRule="exact"/>
              <w:ind w:left="32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Pasos</w:t>
            </w:r>
          </w:p>
          <w:p>
            <w:pPr>
              <w:pStyle w:val="TableParagraph"/>
              <w:spacing w:line="95" w:lineRule="exact" w:before="17"/>
              <w:ind w:left="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657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41"/>
              <w:rPr>
                <w:sz w:val="10"/>
              </w:rPr>
            </w:pPr>
          </w:p>
          <w:p>
            <w:pPr>
              <w:pStyle w:val="TableParagraph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13/08/2024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41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8:00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41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5:00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71"/>
              <w:ind w:left="30" w:right="-15"/>
              <w:jc w:val="both"/>
              <w:rPr>
                <w:sz w:val="10"/>
              </w:rPr>
            </w:pPr>
            <w:r>
              <w:rPr>
                <w:w w:val="105"/>
                <w:sz w:val="10"/>
              </w:rPr>
              <w:t>Hacer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respectiva</w:t>
            </w:r>
            <w:r>
              <w:rPr>
                <w:w w:val="105"/>
                <w:sz w:val="10"/>
              </w:rPr>
              <w:t> preclasificación</w:t>
            </w:r>
            <w:r>
              <w:rPr>
                <w:w w:val="105"/>
                <w:sz w:val="10"/>
              </w:rPr>
              <w:t> por</w:t>
            </w:r>
            <w:r>
              <w:rPr>
                <w:w w:val="105"/>
                <w:sz w:val="10"/>
              </w:rPr>
              <w:t> vigencias,</w:t>
            </w:r>
            <w:r>
              <w:rPr>
                <w:w w:val="105"/>
                <w:sz w:val="10"/>
              </w:rPr>
              <w:t> series/subseries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documentales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los</w:t>
            </w:r>
            <w:r>
              <w:rPr>
                <w:w w:val="105"/>
                <w:sz w:val="10"/>
              </w:rPr>
              <w:t> archivos</w:t>
            </w:r>
            <w:r>
              <w:rPr>
                <w:w w:val="105"/>
                <w:sz w:val="10"/>
              </w:rPr>
              <w:t> del</w:t>
            </w:r>
            <w:r>
              <w:rPr>
                <w:w w:val="105"/>
                <w:sz w:val="10"/>
              </w:rPr>
              <w:t> CZ</w:t>
            </w:r>
            <w:r>
              <w:rPr>
                <w:w w:val="105"/>
                <w:sz w:val="10"/>
              </w:rPr>
              <w:t> y en</w:t>
            </w:r>
            <w:r>
              <w:rPr>
                <w:w w:val="105"/>
                <w:sz w:val="10"/>
              </w:rPr>
              <w:t> este</w:t>
            </w:r>
            <w:r>
              <w:rPr>
                <w:w w:val="105"/>
                <w:sz w:val="10"/>
              </w:rPr>
              <w:t> mismo</w:t>
            </w:r>
            <w:r>
              <w:rPr>
                <w:w w:val="105"/>
                <w:sz w:val="10"/>
              </w:rPr>
              <w:t> ejercicio</w:t>
            </w:r>
            <w:r>
              <w:rPr>
                <w:w w:val="105"/>
                <w:sz w:val="10"/>
              </w:rPr>
              <w:t> realizar</w:t>
            </w:r>
            <w:r>
              <w:rPr>
                <w:w w:val="105"/>
                <w:sz w:val="10"/>
              </w:rPr>
              <w:t> la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inspección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las</w:t>
            </w:r>
            <w:r>
              <w:rPr>
                <w:w w:val="105"/>
                <w:sz w:val="10"/>
              </w:rPr>
              <w:t> instalaciones físicas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almacenamiento</w:t>
            </w:r>
            <w:r>
              <w:rPr>
                <w:w w:val="105"/>
                <w:sz w:val="10"/>
              </w:rPr>
              <w:t> documental 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identifcación de deterioros documentales por agentes biólogicos.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9"/>
              <w:rPr>
                <w:sz w:val="10"/>
              </w:rPr>
            </w:pPr>
          </w:p>
          <w:p>
            <w:pPr>
              <w:pStyle w:val="TableParagraph"/>
              <w:spacing w:line="276" w:lineRule="auto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345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5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13/08/2024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2"/>
              <w:ind w:left="3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NOCHE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PERNOCTADA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TUMACO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(NARIÑO)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47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393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3"/>
              <w:rPr>
                <w:sz w:val="10"/>
              </w:rPr>
            </w:pPr>
          </w:p>
          <w:p>
            <w:pPr>
              <w:pStyle w:val="TableParagraph"/>
              <w:spacing w:before="1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14/08/2024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3"/>
              <w:rPr>
                <w:sz w:val="10"/>
              </w:rPr>
            </w:pPr>
          </w:p>
          <w:p>
            <w:pPr>
              <w:pStyle w:val="TableParagraph"/>
              <w:spacing w:before="1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8:00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3"/>
              <w:rPr>
                <w:sz w:val="10"/>
              </w:rPr>
            </w:pPr>
          </w:p>
          <w:p>
            <w:pPr>
              <w:pStyle w:val="TableParagraph"/>
              <w:spacing w:before="1"/>
              <w:ind w:left="92"/>
              <w:rPr>
                <w:sz w:val="10"/>
              </w:rPr>
            </w:pPr>
            <w:r>
              <w:rPr>
                <w:w w:val="105"/>
                <w:sz w:val="10"/>
              </w:rPr>
              <w:t>12:00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71"/>
              <w:ind w:left="30"/>
              <w:rPr>
                <w:sz w:val="10"/>
              </w:rPr>
            </w:pPr>
            <w:r>
              <w:rPr>
                <w:w w:val="105"/>
                <w:sz w:val="10"/>
              </w:rPr>
              <w:t>Realizar jornada de capacitación en aplicación de TRD, TVD y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organización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 archivos del CZ y transferencias documentales.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71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414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5"/>
              <w:rPr>
                <w:sz w:val="10"/>
              </w:rPr>
            </w:pPr>
          </w:p>
          <w:p>
            <w:pPr>
              <w:pStyle w:val="TableParagraph"/>
              <w:spacing w:before="1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14/08/2024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5"/>
              <w:rPr>
                <w:sz w:val="10"/>
              </w:rPr>
            </w:pPr>
          </w:p>
          <w:p>
            <w:pPr>
              <w:pStyle w:val="TableParagraph"/>
              <w:spacing w:before="1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1:00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5"/>
              <w:rPr>
                <w:sz w:val="10"/>
              </w:rPr>
            </w:pPr>
          </w:p>
          <w:p>
            <w:pPr>
              <w:pStyle w:val="TableParagraph"/>
              <w:spacing w:before="1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5:00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/>
              <w:ind w:left="30" w:right="-15"/>
              <w:jc w:val="both"/>
              <w:rPr>
                <w:sz w:val="10"/>
              </w:rPr>
            </w:pPr>
            <w:r>
              <w:rPr>
                <w:w w:val="105"/>
                <w:sz w:val="10"/>
              </w:rPr>
              <w:t>Realizar</w:t>
            </w:r>
            <w:r>
              <w:rPr>
                <w:w w:val="105"/>
                <w:sz w:val="10"/>
              </w:rPr>
              <w:t> como</w:t>
            </w:r>
            <w:r>
              <w:rPr>
                <w:w w:val="105"/>
                <w:sz w:val="10"/>
              </w:rPr>
              <w:t> complemento</w:t>
            </w:r>
            <w:r>
              <w:rPr>
                <w:w w:val="105"/>
                <w:sz w:val="10"/>
              </w:rPr>
              <w:t> a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jornada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capacitación,</w:t>
            </w:r>
            <w:r>
              <w:rPr>
                <w:w w:val="105"/>
                <w:sz w:val="10"/>
              </w:rPr>
              <w:t> ejercicios</w:t>
            </w:r>
            <w:r>
              <w:rPr>
                <w:w w:val="105"/>
                <w:sz w:val="10"/>
              </w:rPr>
              <w:t> 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conformación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series/subseries</w:t>
            </w:r>
            <w:r>
              <w:rPr>
                <w:w w:val="105"/>
                <w:sz w:val="10"/>
              </w:rPr>
              <w:t> documentales</w:t>
            </w:r>
            <w:r>
              <w:rPr>
                <w:w w:val="105"/>
                <w:sz w:val="10"/>
              </w:rPr>
              <w:t> con</w:t>
            </w:r>
            <w:r>
              <w:rPr>
                <w:w w:val="105"/>
                <w:sz w:val="10"/>
              </w:rPr>
              <w:t> los</w:t>
            </w:r>
            <w:r>
              <w:rPr>
                <w:w w:val="105"/>
                <w:sz w:val="10"/>
              </w:rPr>
              <w:t> archivos</w:t>
            </w:r>
            <w:r>
              <w:rPr>
                <w:w w:val="105"/>
                <w:sz w:val="10"/>
              </w:rPr>
              <w:t> que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reposan en el CZ.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81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436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5"/>
              <w:rPr>
                <w:sz w:val="10"/>
              </w:rPr>
            </w:pPr>
          </w:p>
          <w:p>
            <w:pPr>
              <w:pStyle w:val="TableParagraph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14/08/2024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3"/>
              <w:rPr>
                <w:sz w:val="10"/>
              </w:rPr>
            </w:pPr>
          </w:p>
          <w:p>
            <w:pPr>
              <w:pStyle w:val="TableParagraph"/>
              <w:ind w:left="3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NOCHE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PERNOCTADA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TUMACO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(NARIÑO)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93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68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2"/>
              <w:rPr>
                <w:sz w:val="10"/>
              </w:rPr>
            </w:pPr>
          </w:p>
          <w:p>
            <w:pPr>
              <w:pStyle w:val="TableParagraph"/>
              <w:spacing w:before="1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15/08/2024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2"/>
              <w:rPr>
                <w:sz w:val="10"/>
              </w:rPr>
            </w:pPr>
          </w:p>
          <w:p>
            <w:pPr>
              <w:pStyle w:val="TableParagraph"/>
              <w:spacing w:before="1"/>
              <w:ind w:right="9"/>
              <w:jc w:val="right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8:00</w:t>
            </w:r>
            <w:r>
              <w:rPr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a.m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52"/>
              <w:rPr>
                <w:sz w:val="10"/>
              </w:rPr>
            </w:pPr>
          </w:p>
          <w:p>
            <w:pPr>
              <w:pStyle w:val="TableParagraph"/>
              <w:spacing w:before="1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5:00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83"/>
              <w:ind w:left="30"/>
              <w:jc w:val="both"/>
              <w:rPr>
                <w:sz w:val="10"/>
              </w:rPr>
            </w:pPr>
            <w:r>
              <w:rPr>
                <w:w w:val="105"/>
                <w:sz w:val="10"/>
              </w:rPr>
              <w:t>Realizar</w:t>
            </w:r>
            <w:r>
              <w:rPr>
                <w:spacing w:val="2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preclasificación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por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vigencias,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series/subseries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documentales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los archivos del CZ y en</w:t>
            </w:r>
            <w:r>
              <w:rPr>
                <w:w w:val="105"/>
                <w:sz w:val="10"/>
              </w:rPr>
              <w:t> este mismo</w:t>
            </w:r>
            <w:r>
              <w:rPr>
                <w:w w:val="105"/>
                <w:sz w:val="10"/>
              </w:rPr>
              <w:t> ejercicio realizar</w:t>
            </w:r>
            <w:r>
              <w:rPr>
                <w:w w:val="105"/>
                <w:sz w:val="10"/>
              </w:rPr>
              <w:t> la inspección</w:t>
            </w:r>
            <w:r>
              <w:rPr>
                <w:w w:val="105"/>
                <w:sz w:val="10"/>
              </w:rPr>
              <w:t> de las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instalaciones</w:t>
            </w:r>
            <w:r>
              <w:rPr>
                <w:w w:val="105"/>
                <w:sz w:val="10"/>
              </w:rPr>
              <w:t> físicas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almacenamiento</w:t>
            </w:r>
            <w:r>
              <w:rPr>
                <w:w w:val="105"/>
                <w:sz w:val="10"/>
              </w:rPr>
              <w:t> documental</w:t>
            </w:r>
            <w:r>
              <w:rPr>
                <w:w w:val="105"/>
                <w:sz w:val="10"/>
              </w:rPr>
              <w:t> e</w:t>
            </w:r>
            <w:r>
              <w:rPr>
                <w:w w:val="105"/>
                <w:sz w:val="10"/>
              </w:rPr>
              <w:t> identifcación</w:t>
            </w:r>
            <w:r>
              <w:rPr>
                <w:w w:val="105"/>
                <w:sz w:val="10"/>
              </w:rPr>
              <w:t> 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deterioros documentales por agentes biólogicos.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00"/>
              <w:rPr>
                <w:sz w:val="10"/>
              </w:rPr>
            </w:pPr>
          </w:p>
          <w:p>
            <w:pPr>
              <w:pStyle w:val="TableParagraph"/>
              <w:spacing w:line="276" w:lineRule="auto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261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15/08/2024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1"/>
              <w:ind w:left="30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NOCHE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PERNOCTADA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TUMACO</w:t>
            </w:r>
            <w:r>
              <w:rPr>
                <w:rFonts w:ascii="Arial" w:hAns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(NARIÑO)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"/>
              <w:ind w:left="32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Pasos</w:t>
            </w:r>
          </w:p>
          <w:p>
            <w:pPr>
              <w:pStyle w:val="TableParagraph"/>
              <w:spacing w:line="102" w:lineRule="exact" w:before="17"/>
              <w:ind w:left="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652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38"/>
              <w:rPr>
                <w:sz w:val="10"/>
              </w:rPr>
            </w:pPr>
          </w:p>
          <w:p>
            <w:pPr>
              <w:pStyle w:val="TableParagraph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16/08/2024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38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8:00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a.</w:t>
            </w:r>
            <w:r>
              <w:rPr>
                <w:spacing w:val="-5"/>
                <w:w w:val="105"/>
                <w:sz w:val="10"/>
              </w:rPr>
              <w:t> 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sz w:val="10"/>
              </w:rPr>
            </w:pPr>
          </w:p>
          <w:p>
            <w:pPr>
              <w:pStyle w:val="TableParagraph"/>
              <w:spacing w:before="38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3:30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69"/>
              <w:ind w:left="30"/>
              <w:jc w:val="both"/>
              <w:rPr>
                <w:sz w:val="10"/>
              </w:rPr>
            </w:pPr>
            <w:r>
              <w:rPr>
                <w:w w:val="105"/>
                <w:sz w:val="10"/>
              </w:rPr>
              <w:t>Realizar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</w:t>
            </w:r>
            <w:r>
              <w:rPr>
                <w:spacing w:val="2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preclasificación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por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vigencias,</w:t>
            </w:r>
            <w:r>
              <w:rPr>
                <w:spacing w:val="-2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series/subseries</w:t>
            </w:r>
            <w:r>
              <w:rPr>
                <w:spacing w:val="-1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documentales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los archivos del CZ y en</w:t>
            </w:r>
            <w:r>
              <w:rPr>
                <w:w w:val="105"/>
                <w:sz w:val="10"/>
              </w:rPr>
              <w:t> este mismo</w:t>
            </w:r>
            <w:r>
              <w:rPr>
                <w:w w:val="105"/>
                <w:sz w:val="10"/>
              </w:rPr>
              <w:t> ejercicio realizar</w:t>
            </w:r>
            <w:r>
              <w:rPr>
                <w:w w:val="105"/>
                <w:sz w:val="10"/>
              </w:rPr>
              <w:t> la inspección</w:t>
            </w:r>
            <w:r>
              <w:rPr>
                <w:w w:val="105"/>
                <w:sz w:val="10"/>
              </w:rPr>
              <w:t> de las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instalaciones</w:t>
            </w:r>
            <w:r>
              <w:rPr>
                <w:w w:val="105"/>
                <w:sz w:val="10"/>
              </w:rPr>
              <w:t> físicas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almacenamiento</w:t>
            </w:r>
            <w:r>
              <w:rPr>
                <w:w w:val="105"/>
                <w:sz w:val="10"/>
              </w:rPr>
              <w:t> documental</w:t>
            </w:r>
            <w:r>
              <w:rPr>
                <w:w w:val="105"/>
                <w:sz w:val="10"/>
              </w:rPr>
              <w:t> e</w:t>
            </w:r>
            <w:r>
              <w:rPr>
                <w:w w:val="105"/>
                <w:sz w:val="10"/>
              </w:rPr>
              <w:t> identifcación</w:t>
            </w:r>
            <w:r>
              <w:rPr>
                <w:w w:val="105"/>
                <w:sz w:val="10"/>
              </w:rPr>
              <w:t> de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deterioros documentales por agentes biólogicos.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86"/>
              <w:rPr>
                <w:sz w:val="10"/>
              </w:rPr>
            </w:pPr>
          </w:p>
          <w:p>
            <w:pPr>
              <w:pStyle w:val="TableParagraph"/>
              <w:spacing w:line="276" w:lineRule="auto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378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6"/>
              <w:rPr>
                <w:sz w:val="10"/>
              </w:rPr>
            </w:pPr>
          </w:p>
          <w:p>
            <w:pPr>
              <w:pStyle w:val="TableParagraph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16/08/2024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6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3:30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6"/>
              <w:rPr>
                <w:sz w:val="10"/>
              </w:rPr>
            </w:pPr>
          </w:p>
          <w:p>
            <w:pPr>
              <w:pStyle w:val="TableParagraph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5:00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/>
              <w:ind w:left="30"/>
              <w:rPr>
                <w:sz w:val="10"/>
              </w:rPr>
            </w:pPr>
            <w:r>
              <w:rPr>
                <w:w w:val="105"/>
                <w:sz w:val="10"/>
              </w:rPr>
              <w:t>Reunión</w:t>
            </w:r>
            <w:r>
              <w:rPr>
                <w:w w:val="105"/>
                <w:sz w:val="10"/>
              </w:rPr>
              <w:t> de</w:t>
            </w:r>
            <w:r>
              <w:rPr>
                <w:w w:val="105"/>
                <w:sz w:val="10"/>
              </w:rPr>
              <w:t> cierre</w:t>
            </w:r>
            <w:r>
              <w:rPr>
                <w:w w:val="105"/>
                <w:sz w:val="10"/>
              </w:rPr>
              <w:t> con</w:t>
            </w:r>
            <w:r>
              <w:rPr>
                <w:w w:val="105"/>
                <w:sz w:val="10"/>
              </w:rPr>
              <w:t> la</w:t>
            </w:r>
            <w:r>
              <w:rPr>
                <w:w w:val="105"/>
                <w:sz w:val="10"/>
              </w:rPr>
              <w:t> coordinación</w:t>
            </w:r>
            <w:r>
              <w:rPr>
                <w:w w:val="105"/>
                <w:sz w:val="10"/>
              </w:rPr>
              <w:t> del</w:t>
            </w:r>
            <w:r>
              <w:rPr>
                <w:w w:val="105"/>
                <w:sz w:val="10"/>
              </w:rPr>
              <w:t> Centro</w:t>
            </w:r>
            <w:r>
              <w:rPr>
                <w:w w:val="105"/>
                <w:sz w:val="10"/>
              </w:rPr>
              <w:t> Zonal</w:t>
            </w:r>
            <w:r>
              <w:rPr>
                <w:w w:val="105"/>
                <w:sz w:val="10"/>
              </w:rPr>
              <w:t> para</w:t>
            </w:r>
            <w:r>
              <w:rPr>
                <w:w w:val="105"/>
                <w:sz w:val="10"/>
              </w:rPr>
              <w:t> socializar</w:t>
            </w:r>
            <w:r>
              <w:rPr>
                <w:w w:val="105"/>
                <w:sz w:val="10"/>
              </w:rPr>
              <w:t> las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actividades</w:t>
            </w:r>
            <w:r>
              <w:rPr>
                <w:spacing w:val="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realizadas</w:t>
            </w:r>
            <w:r>
              <w:rPr>
                <w:spacing w:val="9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en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semana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y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definir</w:t>
            </w:r>
            <w:r>
              <w:rPr>
                <w:spacing w:val="1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las</w:t>
            </w:r>
            <w:r>
              <w:rPr>
                <w:spacing w:val="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acciones</w:t>
            </w:r>
            <w:r>
              <w:rPr>
                <w:spacing w:val="10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para</w:t>
            </w:r>
            <w:r>
              <w:rPr>
                <w:spacing w:val="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mejorar</w:t>
            </w:r>
            <w:r>
              <w:rPr>
                <w:spacing w:val="9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la</w:t>
            </w:r>
          </w:p>
          <w:p>
            <w:pPr>
              <w:pStyle w:val="TableParagraph"/>
              <w:spacing w:line="95" w:lineRule="exact"/>
              <w:ind w:left="30"/>
              <w:rPr>
                <w:sz w:val="10"/>
              </w:rPr>
            </w:pPr>
            <w:r>
              <w:rPr>
                <w:w w:val="105"/>
                <w:sz w:val="10"/>
              </w:rPr>
              <w:t>organziación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archivos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en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el</w:t>
            </w:r>
            <w:r>
              <w:rPr>
                <w:spacing w:val="-5"/>
                <w:w w:val="105"/>
                <w:sz w:val="10"/>
              </w:rPr>
              <w:t> CZ.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76" w:lineRule="auto" w:before="64"/>
              <w:ind w:left="32" w:right="741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8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Pasos</w:t>
            </w:r>
            <w:r>
              <w:rPr>
                <w:spacing w:val="40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2"/>
              <w:ind w:left="3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16/08/2024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2"/>
              <w:ind w:right="5"/>
              <w:jc w:val="right"/>
              <w:rPr>
                <w:sz w:val="10"/>
              </w:rPr>
            </w:pPr>
            <w:r>
              <w:rPr>
                <w:w w:val="105"/>
                <w:sz w:val="10"/>
              </w:rPr>
              <w:t>6:00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p.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5"/>
                <w:w w:val="105"/>
                <w:sz w:val="10"/>
              </w:rPr>
              <w:t>m.</w:t>
            </w: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50"/>
              <w:ind w:left="30"/>
              <w:rPr>
                <w:sz w:val="10"/>
              </w:rPr>
            </w:pPr>
            <w:r>
              <w:rPr>
                <w:w w:val="105"/>
                <w:sz w:val="10"/>
              </w:rPr>
              <w:t>Desplazamiento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vía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áerea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Tumaco</w:t>
            </w:r>
            <w:r>
              <w:rPr>
                <w:spacing w:val="-6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(Nariño)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-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Bogotá</w:t>
            </w: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/>
              <w:ind w:left="32"/>
              <w:rPr>
                <w:sz w:val="10"/>
              </w:rPr>
            </w:pPr>
            <w:r>
              <w:rPr>
                <w:w w:val="105"/>
                <w:sz w:val="10"/>
              </w:rPr>
              <w:t>Jeimmy</w:t>
            </w:r>
            <w:r>
              <w:rPr>
                <w:spacing w:val="-7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Catherine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Pasos</w:t>
            </w:r>
          </w:p>
          <w:p>
            <w:pPr>
              <w:pStyle w:val="TableParagraph"/>
              <w:spacing w:line="83" w:lineRule="exact" w:before="17"/>
              <w:ind w:left="32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Guerrero</w:t>
            </w: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0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26" w:hRule="atLeast"/>
        </w:trPr>
        <w:tc>
          <w:tcPr>
            <w:tcW w:w="2189" w:type="dxa"/>
            <w:tcBorders>
              <w:top w:val="single" w:sz="4" w:space="0" w:color="000000"/>
              <w:left w:val="single" w:sz="4" w:space="0" w:color="000000"/>
              <w:bottom w:val="thickThinMediumGap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thickThinMediumGap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633" w:type="dxa"/>
            <w:tcBorders>
              <w:top w:val="single" w:sz="4" w:space="0" w:color="000000"/>
              <w:left w:val="single" w:sz="4" w:space="0" w:color="000000"/>
              <w:bottom w:val="thickThinMediumGap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3629" w:type="dxa"/>
            <w:gridSpan w:val="5"/>
            <w:tcBorders>
              <w:top w:val="single" w:sz="4" w:space="0" w:color="000000"/>
              <w:left w:val="single" w:sz="4" w:space="0" w:color="000000"/>
              <w:bottom w:val="thickThinMediumGap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956" w:type="dxa"/>
            <w:tcBorders>
              <w:top w:val="single" w:sz="4" w:space="0" w:color="000000"/>
              <w:left w:val="single" w:sz="4" w:space="0" w:color="000000"/>
              <w:bottom w:val="thickThinMediumGap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74" w:hRule="atLeast"/>
        </w:trPr>
        <w:tc>
          <w:tcPr>
            <w:tcW w:w="9119" w:type="dxa"/>
            <w:gridSpan w:val="9"/>
            <w:tcBorders>
              <w:top w:val="thinThickMediumGap" w:sz="4" w:space="0" w:color="000000"/>
            </w:tcBorders>
            <w:shd w:val="clear" w:color="auto" w:fill="48B10D"/>
          </w:tcPr>
          <w:p>
            <w:pPr>
              <w:pStyle w:val="TableParagraph"/>
              <w:spacing w:before="50"/>
              <w:ind w:left="26" w:right="4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color w:val="FFFFFF"/>
                <w:sz w:val="15"/>
              </w:rPr>
              <w:t>Liquidación</w:t>
            </w:r>
            <w:r>
              <w:rPr>
                <w:rFonts w:ascii="Arial" w:hAns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de</w:t>
            </w:r>
            <w:r>
              <w:rPr>
                <w:rFonts w:ascii="Arial" w:hAnsi="Arial"/>
                <w:b/>
                <w:color w:val="FFFFFF"/>
                <w:spacing w:val="8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pacing w:val="-2"/>
                <w:sz w:val="15"/>
              </w:rPr>
              <w:t>viaticos</w:t>
            </w:r>
          </w:p>
        </w:tc>
      </w:tr>
      <w:tr>
        <w:trPr>
          <w:trHeight w:val="208" w:hRule="atLeast"/>
        </w:trPr>
        <w:tc>
          <w:tcPr>
            <w:tcW w:w="6700" w:type="dxa"/>
            <w:gridSpan w:val="7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8B10D"/>
          </w:tcPr>
          <w:p>
            <w:pPr>
              <w:pStyle w:val="TableParagraph"/>
              <w:spacing w:before="12"/>
              <w:ind w:right="8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color w:val="FFFFFF"/>
                <w:sz w:val="15"/>
              </w:rPr>
              <w:t>Tipo</w:t>
            </w:r>
            <w:r>
              <w:rPr>
                <w:rFonts w:ascii="Arial"/>
                <w:b/>
                <w:color w:val="FFFFFF"/>
                <w:spacing w:val="5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de</w:t>
            </w:r>
            <w:r>
              <w:rPr>
                <w:rFonts w:asci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sz w:val="15"/>
              </w:rPr>
              <w:t>Tarifa</w:t>
            </w:r>
          </w:p>
        </w:tc>
        <w:tc>
          <w:tcPr>
            <w:tcW w:w="2419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12"/>
              <w:ind w:left="48" w:right="14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spacing w:val="-10"/>
                <w:sz w:val="15"/>
              </w:rPr>
              <w:t>B</w:t>
            </w:r>
          </w:p>
        </w:tc>
      </w:tr>
      <w:tr>
        <w:trPr>
          <w:trHeight w:val="177" w:hRule="atLeast"/>
        </w:trPr>
        <w:tc>
          <w:tcPr>
            <w:tcW w:w="4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21"/>
              <w:ind w:left="3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Concepto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21"/>
              <w:ind w:left="42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Cantidad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21"/>
              <w:ind w:left="348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Tarifa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Diaria</w:t>
            </w:r>
          </w:p>
        </w:tc>
        <w:tc>
          <w:tcPr>
            <w:tcW w:w="2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21"/>
              <w:ind w:left="48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Valor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Total</w:t>
            </w:r>
          </w:p>
        </w:tc>
      </w:tr>
      <w:tr>
        <w:trPr>
          <w:trHeight w:val="225" w:hRule="atLeast"/>
        </w:trPr>
        <w:tc>
          <w:tcPr>
            <w:tcW w:w="4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5"/>
              <w:ind w:left="39" w:right="2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Pernoctados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5"/>
              <w:ind w:left="42" w:right="16"/>
              <w:jc w:val="center"/>
              <w:rPr>
                <w:sz w:val="11"/>
              </w:rPr>
            </w:pPr>
            <w:r>
              <w:rPr>
                <w:spacing w:val="-10"/>
                <w:w w:val="105"/>
                <w:sz w:val="11"/>
              </w:rPr>
              <w:t>4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809" w:val="left" w:leader="none"/>
              </w:tabs>
              <w:spacing w:before="45"/>
              <w:ind w:left="89"/>
              <w:rPr>
                <w:sz w:val="11"/>
              </w:rPr>
            </w:pPr>
            <w:r>
              <w:rPr>
                <w:spacing w:val="-10"/>
                <w:w w:val="105"/>
                <w:sz w:val="11"/>
              </w:rPr>
              <w:t>$</w:t>
            </w:r>
            <w:r>
              <w:rPr>
                <w:sz w:val="11"/>
              </w:rPr>
              <w:tab/>
            </w:r>
            <w:r>
              <w:rPr>
                <w:spacing w:val="-2"/>
                <w:w w:val="105"/>
                <w:sz w:val="11"/>
              </w:rPr>
              <w:t>252.390</w:t>
            </w:r>
          </w:p>
        </w:tc>
        <w:tc>
          <w:tcPr>
            <w:tcW w:w="2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5"/>
              <w:ind w:right="1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$</w:t>
            </w:r>
            <w:r>
              <w:rPr>
                <w:spacing w:val="-2"/>
                <w:w w:val="105"/>
                <w:sz w:val="11"/>
              </w:rPr>
              <w:t> 1.009.560</w:t>
            </w:r>
          </w:p>
        </w:tc>
      </w:tr>
      <w:tr>
        <w:trPr>
          <w:trHeight w:val="206" w:hRule="atLeast"/>
        </w:trPr>
        <w:tc>
          <w:tcPr>
            <w:tcW w:w="416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6"/>
              <w:ind w:left="39" w:right="2"/>
              <w:jc w:val="center"/>
              <w:rPr>
                <w:sz w:val="10"/>
              </w:rPr>
            </w:pPr>
            <w:r>
              <w:rPr>
                <w:w w:val="105"/>
                <w:sz w:val="10"/>
              </w:rPr>
              <w:t>No</w:t>
            </w:r>
            <w:r>
              <w:rPr>
                <w:spacing w:val="-3"/>
                <w:w w:val="105"/>
                <w:sz w:val="10"/>
              </w:rPr>
              <w:t> </w:t>
            </w:r>
            <w:r>
              <w:rPr>
                <w:spacing w:val="-2"/>
                <w:w w:val="105"/>
                <w:sz w:val="10"/>
              </w:rPr>
              <w:t>Pernoctados</w:t>
            </w: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6"/>
              <w:ind w:left="42" w:right="16"/>
              <w:jc w:val="center"/>
              <w:rPr>
                <w:sz w:val="11"/>
              </w:rPr>
            </w:pPr>
            <w:r>
              <w:rPr>
                <w:spacing w:val="-10"/>
                <w:w w:val="105"/>
                <w:sz w:val="11"/>
              </w:rPr>
              <w:t>1</w:t>
            </w: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809" w:val="left" w:leader="none"/>
              </w:tabs>
              <w:spacing w:before="36"/>
              <w:ind w:left="89"/>
              <w:rPr>
                <w:sz w:val="11"/>
              </w:rPr>
            </w:pPr>
            <w:r>
              <w:rPr>
                <w:spacing w:val="-10"/>
                <w:w w:val="105"/>
                <w:sz w:val="11"/>
              </w:rPr>
              <w:t>$</w:t>
            </w:r>
            <w:r>
              <w:rPr>
                <w:sz w:val="11"/>
              </w:rPr>
              <w:tab/>
            </w:r>
            <w:r>
              <w:rPr>
                <w:spacing w:val="-2"/>
                <w:w w:val="105"/>
                <w:sz w:val="11"/>
              </w:rPr>
              <w:t>126.195</w:t>
            </w:r>
          </w:p>
        </w:tc>
        <w:tc>
          <w:tcPr>
            <w:tcW w:w="2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36"/>
              <w:ind w:right="1"/>
              <w:jc w:val="right"/>
              <w:rPr>
                <w:sz w:val="11"/>
              </w:rPr>
            </w:pPr>
            <w:r>
              <w:rPr>
                <w:w w:val="105"/>
                <w:sz w:val="11"/>
              </w:rPr>
              <w:t>$</w:t>
            </w:r>
            <w:r>
              <w:rPr>
                <w:spacing w:val="-2"/>
                <w:w w:val="105"/>
                <w:sz w:val="11"/>
              </w:rPr>
              <w:t> 126.195</w:t>
            </w:r>
          </w:p>
        </w:tc>
      </w:tr>
      <w:tr>
        <w:trPr>
          <w:trHeight w:val="273" w:hRule="atLeast"/>
        </w:trPr>
        <w:tc>
          <w:tcPr>
            <w:tcW w:w="6700" w:type="dxa"/>
            <w:gridSpan w:val="7"/>
            <w:tcBorders>
              <w:top w:val="single" w:sz="4" w:space="0" w:color="000000"/>
              <w:left w:val="single" w:sz="4" w:space="0" w:color="000000"/>
            </w:tcBorders>
            <w:shd w:val="clear" w:color="auto" w:fill="DDFACD"/>
          </w:tcPr>
          <w:p>
            <w:pPr>
              <w:pStyle w:val="TableParagraph"/>
              <w:spacing w:before="55"/>
              <w:ind w:right="49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w w:val="105"/>
                <w:sz w:val="13"/>
              </w:rPr>
              <w:t>Subtotal</w:t>
            </w:r>
          </w:p>
        </w:tc>
        <w:tc>
          <w:tcPr>
            <w:tcW w:w="2419" w:type="dxa"/>
            <w:gridSpan w:val="2"/>
            <w:tcBorders>
              <w:top w:val="single" w:sz="4" w:space="0" w:color="000000"/>
            </w:tcBorders>
            <w:shd w:val="clear" w:color="auto" w:fill="FFC000"/>
          </w:tcPr>
          <w:p>
            <w:pPr>
              <w:pStyle w:val="TableParagraph"/>
              <w:spacing w:before="55"/>
              <w:ind w:right="2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w w:val="105"/>
                <w:sz w:val="13"/>
              </w:rPr>
              <w:t>$</w:t>
            </w:r>
            <w:r>
              <w:rPr>
                <w:rFonts w:ascii="Arial"/>
                <w:b/>
                <w:spacing w:val="-3"/>
                <w:w w:val="105"/>
                <w:sz w:val="13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3"/>
              </w:rPr>
              <w:t>1.135.755</w:t>
            </w:r>
          </w:p>
        </w:tc>
      </w:tr>
      <w:tr>
        <w:trPr>
          <w:trHeight w:val="267" w:hRule="atLeast"/>
        </w:trPr>
        <w:tc>
          <w:tcPr>
            <w:tcW w:w="9119" w:type="dxa"/>
            <w:gridSpan w:val="9"/>
            <w:shd w:val="clear" w:color="auto" w:fill="48B10D"/>
          </w:tcPr>
          <w:p>
            <w:pPr>
              <w:pStyle w:val="TableParagraph"/>
              <w:spacing w:before="43"/>
              <w:ind w:left="26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color w:val="FFFFFF"/>
                <w:sz w:val="15"/>
              </w:rPr>
              <w:t>TARIFA</w:t>
            </w:r>
            <w:r>
              <w:rPr>
                <w:rFonts w:ascii="Arial"/>
                <w:b/>
                <w:color w:val="FFFFFF"/>
                <w:spacing w:val="8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MIXTA</w:t>
            </w:r>
            <w:r>
              <w:rPr>
                <w:rFonts w:ascii="Arial"/>
                <w:b/>
                <w:color w:val="FFFFFF"/>
                <w:spacing w:val="8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O</w:t>
            </w:r>
            <w:r>
              <w:rPr>
                <w:rFonts w:ascii="Arial"/>
                <w:b/>
                <w:color w:val="FFFFFF"/>
                <w:spacing w:val="11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CONTRATISTAS</w:t>
            </w:r>
            <w:r>
              <w:rPr>
                <w:rFonts w:ascii="Arial"/>
                <w:b/>
                <w:color w:val="FFFFFF"/>
                <w:spacing w:val="12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RESPONSABLES</w:t>
            </w:r>
            <w:r>
              <w:rPr>
                <w:rFonts w:ascii="Arial"/>
                <w:b/>
                <w:color w:val="FFFFFF"/>
                <w:spacing w:val="12"/>
                <w:sz w:val="15"/>
              </w:rPr>
              <w:t> </w:t>
            </w:r>
            <w:r>
              <w:rPr>
                <w:rFonts w:ascii="Arial"/>
                <w:b/>
                <w:color w:val="FFFFFF"/>
                <w:sz w:val="15"/>
              </w:rPr>
              <w:t>DE</w:t>
            </w:r>
            <w:r>
              <w:rPr>
                <w:rFonts w:ascii="Arial"/>
                <w:b/>
                <w:color w:val="FFFFFF"/>
                <w:spacing w:val="12"/>
                <w:sz w:val="15"/>
              </w:rPr>
              <w:t> </w:t>
            </w:r>
            <w:r>
              <w:rPr>
                <w:rFonts w:ascii="Arial"/>
                <w:b/>
                <w:color w:val="FFFFFF"/>
                <w:spacing w:val="-5"/>
                <w:sz w:val="15"/>
              </w:rPr>
              <w:t>IVA</w:t>
            </w:r>
          </w:p>
        </w:tc>
      </w:tr>
      <w:tr>
        <w:trPr>
          <w:trHeight w:val="184" w:hRule="atLeast"/>
        </w:trPr>
        <w:tc>
          <w:tcPr>
            <w:tcW w:w="4167" w:type="dxa"/>
            <w:gridSpan w:val="4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18"/>
              <w:ind w:left="3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Concepto</w:t>
            </w:r>
          </w:p>
        </w:tc>
        <w:tc>
          <w:tcPr>
            <w:tcW w:w="1267" w:type="dxa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18"/>
              <w:ind w:left="42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Cantidad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18"/>
              <w:ind w:left="348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Tarifa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Diaria</w:t>
            </w:r>
          </w:p>
        </w:tc>
        <w:tc>
          <w:tcPr>
            <w:tcW w:w="2419" w:type="dxa"/>
            <w:gridSpan w:val="2"/>
            <w:tcBorders>
              <w:left w:val="single" w:sz="4" w:space="0" w:color="000000"/>
              <w:bottom w:val="nil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18"/>
              <w:ind w:left="48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Valor</w:t>
            </w:r>
            <w:r>
              <w:rPr>
                <w:rFonts w:asci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Total</w:t>
            </w:r>
          </w:p>
        </w:tc>
      </w:tr>
      <w:tr>
        <w:trPr>
          <w:trHeight w:val="1171" w:hRule="atLeast"/>
        </w:trPr>
        <w:tc>
          <w:tcPr>
            <w:tcW w:w="4167" w:type="dxa"/>
            <w:gridSpan w:val="4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9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79" w:hRule="atLeast"/>
        </w:trPr>
        <w:tc>
          <w:tcPr>
            <w:tcW w:w="6700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</w:tcBorders>
            <w:shd w:val="clear" w:color="auto" w:fill="DDFACD"/>
          </w:tcPr>
          <w:p>
            <w:pPr>
              <w:pStyle w:val="TableParagraph"/>
              <w:spacing w:before="10"/>
              <w:ind w:right="49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w w:val="105"/>
                <w:sz w:val="13"/>
              </w:rPr>
              <w:t>Subtotal</w:t>
            </w:r>
          </w:p>
        </w:tc>
        <w:tc>
          <w:tcPr>
            <w:tcW w:w="2419" w:type="dxa"/>
            <w:gridSpan w:val="2"/>
            <w:tcBorders>
              <w:top w:val="nil"/>
            </w:tcBorders>
            <w:shd w:val="clear" w:color="auto" w:fill="FFC000"/>
          </w:tcPr>
          <w:p>
            <w:pPr>
              <w:pStyle w:val="TableParagraph"/>
              <w:tabs>
                <w:tab w:pos="2154" w:val="left" w:leader="none"/>
              </w:tabs>
              <w:spacing w:before="10"/>
              <w:ind w:left="82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10"/>
                <w:w w:val="105"/>
                <w:sz w:val="13"/>
              </w:rPr>
              <w:t>$</w:t>
            </w:r>
            <w:r>
              <w:rPr>
                <w:rFonts w:ascii="Arial"/>
                <w:b/>
                <w:sz w:val="13"/>
              </w:rPr>
              <w:tab/>
            </w:r>
            <w:r>
              <w:rPr>
                <w:rFonts w:ascii="Arial"/>
                <w:b/>
                <w:w w:val="105"/>
                <w:sz w:val="13"/>
              </w:rPr>
              <w:t>-</w:t>
            </w:r>
          </w:p>
        </w:tc>
      </w:tr>
      <w:tr>
        <w:trPr>
          <w:trHeight w:val="147" w:hRule="atLeast"/>
        </w:trPr>
        <w:tc>
          <w:tcPr>
            <w:tcW w:w="6700" w:type="dxa"/>
            <w:gridSpan w:val="7"/>
            <w:tcBorders>
              <w:top w:val="single" w:sz="4" w:space="0" w:color="000000"/>
              <w:left w:val="single" w:sz="4" w:space="0" w:color="000000"/>
            </w:tcBorders>
            <w:shd w:val="clear" w:color="auto" w:fill="DDFACD"/>
          </w:tcPr>
          <w:p>
            <w:pPr>
              <w:pStyle w:val="TableParagraph"/>
              <w:spacing w:line="128" w:lineRule="exact"/>
              <w:ind w:left="3907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z w:val="13"/>
              </w:rPr>
              <w:t>Subtotal</w:t>
            </w:r>
            <w:r>
              <w:rPr>
                <w:rFonts w:ascii="Arial"/>
                <w:b/>
                <w:spacing w:val="12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redondeado</w:t>
            </w:r>
            <w:r>
              <w:rPr>
                <w:rFonts w:ascii="Arial"/>
                <w:b/>
                <w:spacing w:val="12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al</w:t>
            </w:r>
            <w:r>
              <w:rPr>
                <w:rFonts w:ascii="Arial"/>
                <w:b/>
                <w:spacing w:val="12"/>
                <w:sz w:val="13"/>
              </w:rPr>
              <w:t> </w:t>
            </w:r>
            <w:r>
              <w:rPr>
                <w:rFonts w:ascii="Arial"/>
                <w:b/>
                <w:sz w:val="13"/>
              </w:rPr>
              <w:t>sistema</w:t>
            </w:r>
            <w:r>
              <w:rPr>
                <w:rFonts w:ascii="Arial"/>
                <w:b/>
                <w:spacing w:val="13"/>
                <w:sz w:val="13"/>
              </w:rPr>
              <w:t> </w:t>
            </w:r>
            <w:r>
              <w:rPr>
                <w:rFonts w:ascii="Arial"/>
                <w:b/>
                <w:spacing w:val="-4"/>
                <w:sz w:val="13"/>
              </w:rPr>
              <w:t>SIIF</w:t>
            </w:r>
          </w:p>
        </w:tc>
        <w:tc>
          <w:tcPr>
            <w:tcW w:w="2419" w:type="dxa"/>
            <w:gridSpan w:val="2"/>
            <w:shd w:val="clear" w:color="auto" w:fill="FFC000"/>
          </w:tcPr>
          <w:p>
            <w:pPr>
              <w:pStyle w:val="TableParagraph"/>
              <w:spacing w:line="128" w:lineRule="exact"/>
              <w:ind w:right="1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10"/>
                <w:w w:val="105"/>
                <w:sz w:val="13"/>
              </w:rPr>
              <w:t>0</w:t>
            </w:r>
          </w:p>
        </w:tc>
      </w:tr>
      <w:tr>
        <w:trPr>
          <w:trHeight w:val="267" w:hRule="atLeast"/>
        </w:trPr>
        <w:tc>
          <w:tcPr>
            <w:tcW w:w="9119" w:type="dxa"/>
            <w:gridSpan w:val="9"/>
            <w:shd w:val="clear" w:color="auto" w:fill="48B10D"/>
          </w:tcPr>
          <w:p>
            <w:pPr>
              <w:pStyle w:val="TableParagraph"/>
              <w:spacing w:before="43"/>
              <w:ind w:left="26" w:right="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color w:val="FFFFFF"/>
                <w:sz w:val="15"/>
              </w:rPr>
              <w:t>Liquidación</w:t>
            </w:r>
            <w:r>
              <w:rPr>
                <w:rFonts w:ascii="Arial" w:hAnsi="Arial"/>
                <w:b/>
                <w:color w:val="FFFFFF"/>
                <w:spacing w:val="9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Gastos</w:t>
            </w:r>
            <w:r>
              <w:rPr>
                <w:rFonts w:ascii="Arial" w:hAnsi="Arial"/>
                <w:b/>
                <w:color w:val="FFFFFF"/>
                <w:spacing w:val="10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Transportes</w:t>
            </w:r>
            <w:r>
              <w:rPr>
                <w:rFonts w:ascii="Arial" w:hAnsi="Arial"/>
                <w:b/>
                <w:color w:val="FFFFFF"/>
                <w:spacing w:val="12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(si</w:t>
            </w:r>
            <w:r>
              <w:rPr>
                <w:rFonts w:ascii="Arial" w:hAnsi="Arial"/>
                <w:b/>
                <w:color w:val="FFFFFF"/>
                <w:spacing w:val="10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pacing w:val="-2"/>
                <w:sz w:val="15"/>
              </w:rPr>
              <w:t>aplica)</w:t>
            </w:r>
          </w:p>
        </w:tc>
      </w:tr>
      <w:tr>
        <w:trPr>
          <w:trHeight w:val="256" w:hRule="atLeast"/>
        </w:trPr>
        <w:tc>
          <w:tcPr>
            <w:tcW w:w="290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57"/>
              <w:ind w:left="38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4"/>
                <w:w w:val="105"/>
                <w:sz w:val="10"/>
              </w:rPr>
              <w:t>Tipo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57"/>
              <w:ind w:left="104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12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line="114" w:lineRule="exact"/>
              <w:ind w:left="42" w:right="16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de</w:t>
            </w:r>
          </w:p>
          <w:p>
            <w:pPr>
              <w:pStyle w:val="TableParagraph"/>
              <w:spacing w:line="100" w:lineRule="exact" w:before="22"/>
              <w:ind w:left="42" w:right="14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inicio</w:t>
            </w:r>
          </w:p>
        </w:tc>
        <w:tc>
          <w:tcPr>
            <w:tcW w:w="126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line="114" w:lineRule="exact"/>
              <w:ind w:left="47" w:right="1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Ciudad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o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municipio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de</w:t>
            </w:r>
          </w:p>
          <w:p>
            <w:pPr>
              <w:pStyle w:val="TableParagraph"/>
              <w:spacing w:line="100" w:lineRule="exact" w:before="22"/>
              <w:ind w:left="47" w:right="17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destino</w:t>
            </w:r>
          </w:p>
        </w:tc>
        <w:tc>
          <w:tcPr>
            <w:tcW w:w="2419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57"/>
              <w:ind w:left="48" w:right="3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Valor</w:t>
            </w: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>
      <w:pPr>
        <w:pStyle w:val="TableParagraph"/>
        <w:spacing w:after="0"/>
        <w:rPr>
          <w:rFonts w:ascii="Times New Roman"/>
          <w:sz w:val="10"/>
        </w:rPr>
        <w:sectPr>
          <w:footerReference w:type="default" r:id="rId16"/>
          <w:pgSz w:w="11910" w:h="16840"/>
          <w:pgMar w:header="0" w:footer="0" w:top="1900" w:bottom="280" w:left="1417" w:right="1133"/>
        </w:sectPr>
      </w:pPr>
    </w:p>
    <w:p>
      <w:pPr>
        <w:pStyle w:val="BodyText"/>
        <w:spacing w:before="5"/>
        <w:rPr>
          <w:sz w:val="2"/>
        </w:rPr>
      </w:pPr>
    </w:p>
    <w:tbl>
      <w:tblPr>
        <w:tblW w:w="0" w:type="auto"/>
        <w:jc w:val="left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89"/>
        <w:gridCol w:w="712"/>
        <w:gridCol w:w="1266"/>
        <w:gridCol w:w="1266"/>
        <w:gridCol w:w="632"/>
        <w:gridCol w:w="632"/>
        <w:gridCol w:w="462"/>
        <w:gridCol w:w="1955"/>
      </w:tblGrid>
      <w:tr>
        <w:trPr>
          <w:trHeight w:val="267" w:hRule="atLeast"/>
        </w:trPr>
        <w:tc>
          <w:tcPr>
            <w:tcW w:w="2189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ind w:left="6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30242" cy="507492"/>
                  <wp:effectExtent l="0" t="0" r="0" b="0"/>
                  <wp:docPr id="74" name="Image 7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" name="Image 7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42" cy="50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876" w:type="dxa"/>
            <w:gridSpan w:val="4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7"/>
              <w:rPr>
                <w:sz w:val="11"/>
              </w:rPr>
            </w:pPr>
          </w:p>
          <w:p>
            <w:pPr>
              <w:pStyle w:val="TableParagraph"/>
              <w:ind w:left="31" w:right="2"/>
              <w:jc w:val="center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spacing w:val="-2"/>
                <w:w w:val="105"/>
                <w:sz w:val="11"/>
              </w:rPr>
              <w:t>PROCESO</w:t>
            </w:r>
            <w:r>
              <w:rPr>
                <w:rFonts w:ascii="Arial" w:hAnsi="Arial"/>
                <w:b/>
                <w:spacing w:val="2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GESTIÓN</w:t>
            </w:r>
            <w:r>
              <w:rPr>
                <w:rFonts w:ascii="Arial" w:hAnsi="Arial"/>
                <w:b/>
                <w:spacing w:val="6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DEL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TALENTO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HUMANO</w:t>
            </w:r>
          </w:p>
          <w:p>
            <w:pPr>
              <w:pStyle w:val="TableParagraph"/>
              <w:spacing w:before="30"/>
              <w:rPr>
                <w:sz w:val="11"/>
              </w:rPr>
            </w:pPr>
          </w:p>
          <w:p>
            <w:pPr>
              <w:pStyle w:val="TableParagraph"/>
              <w:spacing w:line="268" w:lineRule="auto"/>
              <w:ind w:left="31"/>
              <w:jc w:val="center"/>
              <w:rPr>
                <w:sz w:val="11"/>
              </w:rPr>
            </w:pPr>
            <w:r>
              <w:rPr>
                <w:w w:val="105"/>
                <w:sz w:val="11"/>
              </w:rPr>
              <w:t>FORMATO</w:t>
            </w:r>
            <w:r>
              <w:rPr>
                <w:spacing w:val="-9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SOLICITUD</w:t>
            </w:r>
            <w:r>
              <w:rPr>
                <w:spacing w:val="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COMISIÓN,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PRÓRROGA,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O</w:t>
            </w:r>
            <w:r>
              <w:rPr>
                <w:spacing w:val="40"/>
                <w:w w:val="105"/>
                <w:sz w:val="11"/>
              </w:rPr>
              <w:t> </w:t>
            </w:r>
            <w:r>
              <w:rPr>
                <w:spacing w:val="-2"/>
                <w:w w:val="105"/>
                <w:sz w:val="11"/>
              </w:rPr>
              <w:t>INTERRUPCIÓN</w:t>
            </w:r>
          </w:p>
        </w:tc>
        <w:tc>
          <w:tcPr>
            <w:tcW w:w="109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26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F14.P5.GTH</w:t>
            </w:r>
          </w:p>
        </w:tc>
        <w:tc>
          <w:tcPr>
            <w:tcW w:w="195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74"/>
              <w:ind w:left="60" w:right="14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7/03/2024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6" w:type="dxa"/>
            <w:gridSpan w:val="4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338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Versión</w:t>
            </w:r>
            <w:r>
              <w:rPr>
                <w:spacing w:val="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4</w:t>
            </w:r>
          </w:p>
        </w:tc>
        <w:tc>
          <w:tcPr>
            <w:tcW w:w="1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6"/>
              <w:ind w:left="60"/>
              <w:jc w:val="center"/>
              <w:rPr>
                <w:sz w:val="10"/>
              </w:rPr>
            </w:pPr>
            <w:r>
              <w:rPr>
                <w:w w:val="105"/>
                <w:sz w:val="10"/>
              </w:rPr>
              <w:t>Página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1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1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6" w:type="dxa"/>
            <w:gridSpan w:val="4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4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before="9"/>
              <w:ind w:left="45" w:right="1"/>
              <w:jc w:val="center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Clasificación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información:</w:t>
            </w:r>
          </w:p>
          <w:p>
            <w:pPr>
              <w:pStyle w:val="TableParagraph"/>
              <w:spacing w:line="102" w:lineRule="exact" w:before="22"/>
              <w:ind w:left="45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Clasificada</w:t>
            </w:r>
          </w:p>
        </w:tc>
      </w:tr>
      <w:tr>
        <w:trPr>
          <w:trHeight w:val="341" w:hRule="atLeast"/>
        </w:trPr>
        <w:tc>
          <w:tcPr>
            <w:tcW w:w="2189" w:type="dxa"/>
            <w:tcBorders>
              <w:bottom w:val="thinThickMediumGap" w:sz="4" w:space="0" w:color="000000"/>
              <w:right w:val="single" w:sz="4" w:space="0" w:color="000000"/>
            </w:tcBorders>
            <w:shd w:val="clear" w:color="auto" w:fill="48B10D"/>
          </w:tcPr>
          <w:p>
            <w:pPr>
              <w:pStyle w:val="TableParagraph"/>
              <w:spacing w:before="108"/>
              <w:ind w:left="649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color w:val="FFFFFF"/>
                <w:w w:val="105"/>
                <w:sz w:val="13"/>
              </w:rPr>
              <w:t>Tipo</w:t>
            </w:r>
            <w:r>
              <w:rPr>
                <w:rFonts w:ascii="Arial"/>
                <w:b/>
                <w:color w:val="FFFFFF"/>
                <w:spacing w:val="-7"/>
                <w:w w:val="105"/>
                <w:sz w:val="13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w w:val="105"/>
                <w:sz w:val="13"/>
              </w:rPr>
              <w:t>Solicitud</w:t>
            </w:r>
          </w:p>
        </w:tc>
        <w:tc>
          <w:tcPr>
            <w:tcW w:w="3876" w:type="dxa"/>
            <w:gridSpan w:val="4"/>
            <w:tcBorders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73"/>
              <w:ind w:left="1164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Solicitud</w:t>
            </w:r>
            <w:r>
              <w:rPr>
                <w:rFonts w:ascii="Arial" w:hAnsi="Arial"/>
                <w:b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spacing w:val="-2"/>
                <w:sz w:val="17"/>
              </w:rPr>
              <w:t>Comisión</w:t>
            </w:r>
          </w:p>
        </w:tc>
        <w:tc>
          <w:tcPr>
            <w:tcW w:w="1094" w:type="dxa"/>
            <w:gridSpan w:val="2"/>
            <w:tcBorders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  <w:shd w:val="clear" w:color="auto" w:fill="48B10D"/>
          </w:tcPr>
          <w:p>
            <w:pPr>
              <w:pStyle w:val="TableParagraph"/>
              <w:spacing w:before="110"/>
              <w:ind w:left="250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color w:val="FFFFFF"/>
                <w:sz w:val="11"/>
              </w:rPr>
              <w:t>Comisión</w:t>
            </w:r>
            <w:r>
              <w:rPr>
                <w:rFonts w:ascii="Arial" w:hAnsi="Arial"/>
                <w:b/>
                <w:color w:val="FFFFFF"/>
                <w:spacing w:val="15"/>
                <w:sz w:val="11"/>
              </w:rPr>
              <w:t> </w:t>
            </w:r>
            <w:r>
              <w:rPr>
                <w:rFonts w:ascii="Arial" w:hAnsi="Arial"/>
                <w:b/>
                <w:color w:val="FFFFFF"/>
                <w:spacing w:val="-10"/>
                <w:sz w:val="11"/>
              </w:rPr>
              <w:t>#</w:t>
            </w:r>
          </w:p>
        </w:tc>
        <w:tc>
          <w:tcPr>
            <w:tcW w:w="1955" w:type="dxa"/>
            <w:tcBorders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76" w:hRule="atLeast"/>
        </w:trPr>
        <w:tc>
          <w:tcPr>
            <w:tcW w:w="2901" w:type="dxa"/>
            <w:gridSpan w:val="2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66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line="98" w:lineRule="exact" w:before="67"/>
              <w:ind w:left="44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IVA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(SI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APLICA)</w:t>
            </w: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2220" w:val="left" w:leader="none"/>
              </w:tabs>
              <w:spacing w:line="98" w:lineRule="exact" w:before="67"/>
              <w:ind w:left="88"/>
              <w:rPr>
                <w:sz w:val="10"/>
              </w:rPr>
            </w:pPr>
            <w:r>
              <w:rPr>
                <w:spacing w:val="-10"/>
                <w:w w:val="105"/>
                <w:sz w:val="10"/>
              </w:rPr>
              <w:t>$</w:t>
            </w:r>
            <w:r>
              <w:rPr>
                <w:sz w:val="10"/>
              </w:rPr>
              <w:tab/>
            </w:r>
            <w:r>
              <w:rPr>
                <w:w w:val="105"/>
                <w:sz w:val="10"/>
              </w:rPr>
              <w:t>-</w:t>
            </w:r>
          </w:p>
        </w:tc>
      </w:tr>
      <w:tr>
        <w:trPr>
          <w:trHeight w:val="179" w:hRule="atLeast"/>
        </w:trPr>
        <w:tc>
          <w:tcPr>
            <w:tcW w:w="669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AFBDF"/>
          </w:tcPr>
          <w:p>
            <w:pPr>
              <w:pStyle w:val="TableParagraph"/>
              <w:spacing w:before="10"/>
              <w:ind w:right="493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w w:val="105"/>
                <w:sz w:val="13"/>
              </w:rPr>
              <w:t>Subtotal</w:t>
            </w:r>
          </w:p>
        </w:tc>
        <w:tc>
          <w:tcPr>
            <w:tcW w:w="2417" w:type="dxa"/>
            <w:gridSpan w:val="2"/>
            <w:tcBorders>
              <w:top w:val="single" w:sz="4" w:space="0" w:color="000000"/>
            </w:tcBorders>
            <w:shd w:val="clear" w:color="auto" w:fill="EAFBDF"/>
          </w:tcPr>
          <w:p>
            <w:pPr>
              <w:pStyle w:val="TableParagraph"/>
              <w:tabs>
                <w:tab w:pos="2157" w:val="left" w:leader="none"/>
              </w:tabs>
              <w:spacing w:before="10"/>
              <w:ind w:left="85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10"/>
                <w:w w:val="105"/>
                <w:sz w:val="13"/>
              </w:rPr>
              <w:t>$</w:t>
            </w:r>
            <w:r>
              <w:rPr>
                <w:rFonts w:ascii="Arial"/>
                <w:b/>
                <w:sz w:val="13"/>
              </w:rPr>
              <w:tab/>
            </w:r>
            <w:r>
              <w:rPr>
                <w:rFonts w:ascii="Arial"/>
                <w:b/>
                <w:w w:val="105"/>
                <w:sz w:val="13"/>
              </w:rPr>
              <w:t>-</w:t>
            </w:r>
          </w:p>
        </w:tc>
      </w:tr>
    </w:tbl>
    <w:p>
      <w:pPr>
        <w:pStyle w:val="TableParagraph"/>
        <w:spacing w:after="0"/>
        <w:rPr>
          <w:rFonts w:ascii="Arial"/>
          <w:b/>
          <w:sz w:val="13"/>
        </w:rPr>
        <w:sectPr>
          <w:footerReference w:type="default" r:id="rId17"/>
          <w:pgSz w:w="11910" w:h="16840"/>
          <w:pgMar w:header="0" w:footer="0" w:top="1900" w:bottom="280" w:left="1417" w:right="1133"/>
        </w:sectPr>
      </w:pPr>
    </w:p>
    <w:p>
      <w:pPr>
        <w:pStyle w:val="BodyText"/>
        <w:spacing w:before="5"/>
        <w:rPr>
          <w:sz w:val="2"/>
        </w:rPr>
      </w:pPr>
    </w:p>
    <w:tbl>
      <w:tblPr>
        <w:tblW w:w="0" w:type="auto"/>
        <w:jc w:val="left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89"/>
        <w:gridCol w:w="712"/>
        <w:gridCol w:w="1266"/>
        <w:gridCol w:w="1900"/>
        <w:gridCol w:w="632"/>
        <w:gridCol w:w="462"/>
        <w:gridCol w:w="1955"/>
      </w:tblGrid>
      <w:tr>
        <w:trPr>
          <w:trHeight w:val="267" w:hRule="atLeast"/>
        </w:trPr>
        <w:tc>
          <w:tcPr>
            <w:tcW w:w="2189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ind w:left="6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30242" cy="507492"/>
                  <wp:effectExtent l="0" t="0" r="0" b="0"/>
                  <wp:docPr id="75" name="Image 7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" name="Image 7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242" cy="50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878" w:type="dxa"/>
            <w:gridSpan w:val="3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7"/>
              <w:rPr>
                <w:sz w:val="11"/>
              </w:rPr>
            </w:pPr>
          </w:p>
          <w:p>
            <w:pPr>
              <w:pStyle w:val="TableParagraph"/>
              <w:ind w:left="29" w:right="2"/>
              <w:jc w:val="center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spacing w:val="-2"/>
                <w:w w:val="105"/>
                <w:sz w:val="11"/>
              </w:rPr>
              <w:t>PROCESO</w:t>
            </w:r>
            <w:r>
              <w:rPr>
                <w:rFonts w:ascii="Arial" w:hAnsi="Arial"/>
                <w:b/>
                <w:spacing w:val="2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GESTIÓN</w:t>
            </w:r>
            <w:r>
              <w:rPr>
                <w:rFonts w:ascii="Arial" w:hAnsi="Arial"/>
                <w:b/>
                <w:spacing w:val="6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DEL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TALENTO</w:t>
            </w:r>
            <w:r>
              <w:rPr>
                <w:rFonts w:ascii="Arial" w:hAnsi="Arial"/>
                <w:b/>
                <w:spacing w:val="3"/>
                <w:w w:val="105"/>
                <w:sz w:val="11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1"/>
              </w:rPr>
              <w:t>HUMANO</w:t>
            </w:r>
          </w:p>
          <w:p>
            <w:pPr>
              <w:pStyle w:val="TableParagraph"/>
              <w:spacing w:before="30"/>
              <w:rPr>
                <w:sz w:val="11"/>
              </w:rPr>
            </w:pPr>
          </w:p>
          <w:p>
            <w:pPr>
              <w:pStyle w:val="TableParagraph"/>
              <w:spacing w:line="268" w:lineRule="auto"/>
              <w:ind w:left="29"/>
              <w:jc w:val="center"/>
              <w:rPr>
                <w:sz w:val="11"/>
              </w:rPr>
            </w:pPr>
            <w:r>
              <w:rPr>
                <w:w w:val="105"/>
                <w:sz w:val="11"/>
              </w:rPr>
              <w:t>FORMATO</w:t>
            </w:r>
            <w:r>
              <w:rPr>
                <w:spacing w:val="-9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SOLICITUD</w:t>
            </w:r>
            <w:r>
              <w:rPr>
                <w:spacing w:val="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DE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COMISIÓN,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PRÓRROGA,</w:t>
            </w:r>
            <w:r>
              <w:rPr>
                <w:spacing w:val="-8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O</w:t>
            </w:r>
            <w:r>
              <w:rPr>
                <w:spacing w:val="40"/>
                <w:w w:val="105"/>
                <w:sz w:val="11"/>
              </w:rPr>
              <w:t> </w:t>
            </w:r>
            <w:r>
              <w:rPr>
                <w:spacing w:val="-2"/>
                <w:w w:val="105"/>
                <w:sz w:val="11"/>
              </w:rPr>
              <w:t>INTERRUPCIÓN</w:t>
            </w:r>
          </w:p>
        </w:tc>
        <w:tc>
          <w:tcPr>
            <w:tcW w:w="1094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264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F14.P5.GTH</w:t>
            </w:r>
          </w:p>
        </w:tc>
        <w:tc>
          <w:tcPr>
            <w:tcW w:w="195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74"/>
              <w:ind w:left="60" w:right="18"/>
              <w:jc w:val="center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7/03/2024</w:t>
            </w:r>
          </w:p>
        </w:tc>
      </w:tr>
      <w:tr>
        <w:trPr>
          <w:trHeight w:val="268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8" w:type="dxa"/>
            <w:gridSpan w:val="3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09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74"/>
              <w:ind w:left="336"/>
              <w:rPr>
                <w:sz w:val="10"/>
              </w:rPr>
            </w:pPr>
            <w:r>
              <w:rPr>
                <w:spacing w:val="-2"/>
                <w:w w:val="105"/>
                <w:sz w:val="10"/>
              </w:rPr>
              <w:t>Versión</w:t>
            </w:r>
            <w:r>
              <w:rPr>
                <w:spacing w:val="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4</w:t>
            </w:r>
          </w:p>
        </w:tc>
        <w:tc>
          <w:tcPr>
            <w:tcW w:w="1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6"/>
              <w:ind w:left="60" w:right="4"/>
              <w:jc w:val="center"/>
              <w:rPr>
                <w:sz w:val="10"/>
              </w:rPr>
            </w:pPr>
            <w:r>
              <w:rPr>
                <w:w w:val="105"/>
                <w:sz w:val="10"/>
              </w:rPr>
              <w:t>Página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1</w:t>
            </w:r>
            <w:r>
              <w:rPr>
                <w:spacing w:val="-4"/>
                <w:w w:val="105"/>
                <w:sz w:val="10"/>
              </w:rPr>
              <w:t> </w:t>
            </w:r>
            <w:r>
              <w:rPr>
                <w:w w:val="105"/>
                <w:sz w:val="10"/>
              </w:rPr>
              <w:t>de</w:t>
            </w:r>
            <w:r>
              <w:rPr>
                <w:spacing w:val="-5"/>
                <w:w w:val="105"/>
                <w:sz w:val="10"/>
              </w:rPr>
              <w:t> </w:t>
            </w:r>
            <w:r>
              <w:rPr>
                <w:spacing w:val="-10"/>
                <w:w w:val="105"/>
                <w:sz w:val="10"/>
              </w:rPr>
              <w:t>1</w:t>
            </w:r>
          </w:p>
        </w:tc>
      </w:tr>
      <w:tr>
        <w:trPr>
          <w:trHeight w:val="267" w:hRule="atLeast"/>
        </w:trPr>
        <w:tc>
          <w:tcPr>
            <w:tcW w:w="2189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78" w:type="dxa"/>
            <w:gridSpan w:val="3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049" w:type="dxa"/>
            <w:gridSpan w:val="3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before="9"/>
              <w:ind w:left="45" w:right="5"/>
              <w:jc w:val="center"/>
              <w:rPr>
                <w:rFonts w:ascii="Arial" w:hAnsi="Arial"/>
                <w:b/>
                <w:sz w:val="10"/>
              </w:rPr>
            </w:pPr>
            <w:r>
              <w:rPr>
                <w:rFonts w:ascii="Arial" w:hAnsi="Arial"/>
                <w:b/>
                <w:w w:val="105"/>
                <w:sz w:val="10"/>
              </w:rPr>
              <w:t>Clasificación</w:t>
            </w:r>
            <w:r>
              <w:rPr>
                <w:rFonts w:ascii="Arial" w:hAns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de</w:t>
            </w:r>
            <w:r>
              <w:rPr>
                <w:rFonts w:ascii="Arial" w:hAnsi="Arial"/>
                <w:b/>
                <w:spacing w:val="-6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w w:val="105"/>
                <w:sz w:val="10"/>
              </w:rPr>
              <w:t>la</w:t>
            </w:r>
            <w:r>
              <w:rPr>
                <w:rFonts w:ascii="Arial" w:hAnsi="Arial"/>
                <w:b/>
                <w:spacing w:val="-8"/>
                <w:w w:val="105"/>
                <w:sz w:val="10"/>
              </w:rPr>
              <w:t> </w:t>
            </w:r>
            <w:r>
              <w:rPr>
                <w:rFonts w:ascii="Arial" w:hAnsi="Arial"/>
                <w:b/>
                <w:spacing w:val="-2"/>
                <w:w w:val="105"/>
                <w:sz w:val="10"/>
              </w:rPr>
              <w:t>información:</w:t>
            </w:r>
          </w:p>
          <w:p>
            <w:pPr>
              <w:pStyle w:val="TableParagraph"/>
              <w:spacing w:line="102" w:lineRule="exact" w:before="22"/>
              <w:ind w:left="45" w:right="4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Clasificada</w:t>
            </w:r>
          </w:p>
        </w:tc>
      </w:tr>
      <w:tr>
        <w:trPr>
          <w:trHeight w:val="346" w:hRule="atLeast"/>
        </w:trPr>
        <w:tc>
          <w:tcPr>
            <w:tcW w:w="2189" w:type="dxa"/>
            <w:tcBorders>
              <w:bottom w:val="single" w:sz="18" w:space="0" w:color="000000"/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108"/>
              <w:ind w:left="649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color w:val="FFFFFF"/>
                <w:w w:val="105"/>
                <w:sz w:val="13"/>
              </w:rPr>
              <w:t>Tipo</w:t>
            </w:r>
            <w:r>
              <w:rPr>
                <w:rFonts w:ascii="Arial"/>
                <w:b/>
                <w:color w:val="FFFFFF"/>
                <w:spacing w:val="-7"/>
                <w:w w:val="105"/>
                <w:sz w:val="13"/>
              </w:rPr>
              <w:t> </w:t>
            </w:r>
            <w:r>
              <w:rPr>
                <w:rFonts w:ascii="Arial"/>
                <w:b/>
                <w:color w:val="FFFFFF"/>
                <w:spacing w:val="-2"/>
                <w:w w:val="105"/>
                <w:sz w:val="13"/>
              </w:rPr>
              <w:t>Solicitud</w:t>
            </w:r>
          </w:p>
        </w:tc>
        <w:tc>
          <w:tcPr>
            <w:tcW w:w="3878" w:type="dxa"/>
            <w:gridSpan w:val="3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before="73"/>
              <w:ind w:left="1164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Solicitud</w:t>
            </w:r>
            <w:r>
              <w:rPr>
                <w:rFonts w:ascii="Arial" w:hAnsi="Arial"/>
                <w:b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spacing w:val="-2"/>
                <w:sz w:val="17"/>
              </w:rPr>
              <w:t>Comisión</w:t>
            </w:r>
          </w:p>
        </w:tc>
        <w:tc>
          <w:tcPr>
            <w:tcW w:w="1094" w:type="dxa"/>
            <w:gridSpan w:val="2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48B10E"/>
          </w:tcPr>
          <w:p>
            <w:pPr>
              <w:pStyle w:val="TableParagraph"/>
              <w:spacing w:before="110"/>
              <w:ind w:left="248"/>
              <w:rPr>
                <w:rFonts w:ascii="Arial" w:hAnsi="Arial"/>
                <w:b/>
                <w:sz w:val="11"/>
              </w:rPr>
            </w:pPr>
            <w:r>
              <w:rPr>
                <w:rFonts w:ascii="Arial" w:hAnsi="Arial"/>
                <w:b/>
                <w:color w:val="FFFFFF"/>
                <w:sz w:val="11"/>
              </w:rPr>
              <w:t>Comisión</w:t>
            </w:r>
            <w:r>
              <w:rPr>
                <w:rFonts w:ascii="Arial" w:hAnsi="Arial"/>
                <w:b/>
                <w:color w:val="FFFFFF"/>
                <w:spacing w:val="15"/>
                <w:sz w:val="11"/>
              </w:rPr>
              <w:t> </w:t>
            </w:r>
            <w:r>
              <w:rPr>
                <w:rFonts w:ascii="Arial" w:hAnsi="Arial"/>
                <w:b/>
                <w:color w:val="FFFFFF"/>
                <w:spacing w:val="-10"/>
                <w:sz w:val="11"/>
              </w:rPr>
              <w:t>#</w:t>
            </w:r>
          </w:p>
        </w:tc>
        <w:tc>
          <w:tcPr>
            <w:tcW w:w="1955" w:type="dxa"/>
            <w:tcBorders>
              <w:left w:val="single" w:sz="4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265" w:hRule="atLeast"/>
        </w:trPr>
        <w:tc>
          <w:tcPr>
            <w:tcW w:w="9116" w:type="dxa"/>
            <w:gridSpan w:val="7"/>
            <w:tcBorders>
              <w:top w:val="single" w:sz="18" w:space="0" w:color="000000"/>
            </w:tcBorders>
            <w:shd w:val="clear" w:color="auto" w:fill="48B10E"/>
          </w:tcPr>
          <w:p>
            <w:pPr>
              <w:pStyle w:val="TableParagraph"/>
              <w:spacing w:before="41"/>
              <w:ind w:left="26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color w:val="FFFFFF"/>
                <w:sz w:val="15"/>
              </w:rPr>
              <w:t>Liquidación</w:t>
            </w:r>
            <w:r>
              <w:rPr>
                <w:rFonts w:ascii="Arial" w:hAnsi="Arial"/>
                <w:b/>
                <w:color w:val="FFFFFF"/>
                <w:spacing w:val="7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Gastos</w:t>
            </w:r>
            <w:r>
              <w:rPr>
                <w:rFonts w:ascii="Arial" w:hAnsi="Arial"/>
                <w:b/>
                <w:color w:val="FFFFFF"/>
                <w:spacing w:val="9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Terminales</w:t>
            </w:r>
            <w:r>
              <w:rPr>
                <w:rFonts w:ascii="Arial" w:hAnsi="Arial"/>
                <w:b/>
                <w:color w:val="FFFFFF"/>
                <w:spacing w:val="10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(</w:t>
            </w:r>
            <w:r>
              <w:rPr>
                <w:rFonts w:ascii="Arial" w:hAnsi="Arial"/>
                <w:b/>
                <w:color w:val="FFFFFF"/>
                <w:spacing w:val="7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Si</w:t>
            </w:r>
            <w:r>
              <w:rPr>
                <w:rFonts w:ascii="Arial" w:hAnsi="Arial"/>
                <w:b/>
                <w:color w:val="FFFFFF"/>
                <w:spacing w:val="9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pacing w:val="-2"/>
                <w:sz w:val="15"/>
              </w:rPr>
              <w:t>aplica)</w:t>
            </w:r>
          </w:p>
        </w:tc>
      </w:tr>
      <w:tr>
        <w:trPr>
          <w:trHeight w:val="179" w:hRule="atLeast"/>
        </w:trPr>
        <w:tc>
          <w:tcPr>
            <w:tcW w:w="2901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918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Aeropuerto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/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Terminal</w:t>
            </w:r>
          </w:p>
        </w:tc>
        <w:tc>
          <w:tcPr>
            <w:tcW w:w="12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104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2532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46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Lugar</w:t>
            </w:r>
          </w:p>
        </w:tc>
        <w:tc>
          <w:tcPr>
            <w:tcW w:w="241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4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Valor</w:t>
            </w: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79" w:hRule="atLeast"/>
        </w:trPr>
        <w:tc>
          <w:tcPr>
            <w:tcW w:w="66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line="102" w:lineRule="exact" w:before="57"/>
              <w:ind w:left="42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IVA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(SI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APLICA)</w:t>
            </w:r>
          </w:p>
        </w:tc>
        <w:tc>
          <w:tcPr>
            <w:tcW w:w="241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tabs>
                <w:tab w:pos="2218" w:val="left" w:leader="none"/>
              </w:tabs>
              <w:spacing w:line="102" w:lineRule="exact" w:before="57"/>
              <w:ind w:left="86"/>
              <w:rPr>
                <w:sz w:val="10"/>
              </w:rPr>
            </w:pPr>
            <w:r>
              <w:rPr>
                <w:spacing w:val="-10"/>
                <w:w w:val="105"/>
                <w:sz w:val="10"/>
              </w:rPr>
              <w:t>$</w:t>
            </w:r>
            <w:r>
              <w:rPr>
                <w:sz w:val="10"/>
              </w:rPr>
              <w:tab/>
            </w:r>
            <w:r>
              <w:rPr>
                <w:w w:val="105"/>
                <w:sz w:val="10"/>
              </w:rPr>
              <w:t>-</w:t>
            </w:r>
          </w:p>
        </w:tc>
      </w:tr>
      <w:tr>
        <w:trPr>
          <w:trHeight w:val="174" w:hRule="atLeast"/>
        </w:trPr>
        <w:tc>
          <w:tcPr>
            <w:tcW w:w="669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AFBDF"/>
          </w:tcPr>
          <w:p>
            <w:pPr>
              <w:pStyle w:val="TableParagraph"/>
              <w:spacing w:before="5"/>
              <w:ind w:right="495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w w:val="105"/>
                <w:sz w:val="13"/>
              </w:rPr>
              <w:t>Subtotal</w:t>
            </w:r>
          </w:p>
        </w:tc>
        <w:tc>
          <w:tcPr>
            <w:tcW w:w="2417" w:type="dxa"/>
            <w:gridSpan w:val="2"/>
            <w:shd w:val="clear" w:color="auto" w:fill="EAFBDF"/>
          </w:tcPr>
          <w:p>
            <w:pPr>
              <w:pStyle w:val="TableParagraph"/>
              <w:tabs>
                <w:tab w:pos="2155" w:val="left" w:leader="none"/>
              </w:tabs>
              <w:spacing w:before="5"/>
              <w:ind w:left="83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10"/>
                <w:w w:val="105"/>
                <w:sz w:val="13"/>
              </w:rPr>
              <w:t>$</w:t>
            </w:r>
            <w:r>
              <w:rPr>
                <w:rFonts w:ascii="Arial"/>
                <w:b/>
                <w:sz w:val="13"/>
              </w:rPr>
              <w:tab/>
            </w:r>
            <w:r>
              <w:rPr>
                <w:rFonts w:ascii="Arial"/>
                <w:b/>
                <w:w w:val="105"/>
                <w:sz w:val="13"/>
              </w:rPr>
              <w:t>-</w:t>
            </w:r>
          </w:p>
        </w:tc>
      </w:tr>
    </w:tbl>
    <w:p>
      <w:pPr>
        <w:pStyle w:val="BodyText"/>
        <w:spacing w:before="1"/>
        <w:rPr>
          <w:sz w:val="6"/>
        </w:rPr>
      </w:pPr>
    </w:p>
    <w:tbl>
      <w:tblPr>
        <w:tblW w:w="0" w:type="auto"/>
        <w:jc w:val="left"/>
        <w:tblInd w:w="11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02"/>
        <w:gridCol w:w="1267"/>
        <w:gridCol w:w="2535"/>
        <w:gridCol w:w="2420"/>
      </w:tblGrid>
      <w:tr>
        <w:trPr>
          <w:trHeight w:val="268" w:hRule="atLeast"/>
        </w:trPr>
        <w:tc>
          <w:tcPr>
            <w:tcW w:w="9124" w:type="dxa"/>
            <w:gridSpan w:val="4"/>
            <w:shd w:val="clear" w:color="auto" w:fill="48B10E"/>
          </w:tcPr>
          <w:p>
            <w:pPr>
              <w:pStyle w:val="TableParagraph"/>
              <w:spacing w:before="44"/>
              <w:ind w:left="19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color w:val="FFFFFF"/>
                <w:sz w:val="15"/>
              </w:rPr>
              <w:t>Liquidación</w:t>
            </w:r>
            <w:r>
              <w:rPr>
                <w:rFonts w:ascii="Arial" w:hAnsi="Arial"/>
                <w:b/>
                <w:color w:val="FFFFFF"/>
                <w:spacing w:val="5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Otros</w:t>
            </w:r>
            <w:r>
              <w:rPr>
                <w:rFonts w:ascii="Arial" w:hAnsi="Arial"/>
                <w:b/>
                <w:color w:val="FFFFFF"/>
                <w:spacing w:val="8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Gastos</w:t>
            </w:r>
            <w:r>
              <w:rPr>
                <w:rFonts w:ascii="Arial" w:hAns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(</w:t>
            </w:r>
            <w:r>
              <w:rPr>
                <w:rFonts w:ascii="Arial" w:hAns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z w:val="15"/>
              </w:rPr>
              <w:t>Si</w:t>
            </w:r>
            <w:r>
              <w:rPr>
                <w:rFonts w:ascii="Arial" w:hAnsi="Arial"/>
                <w:b/>
                <w:color w:val="FFFFFF"/>
                <w:spacing w:val="6"/>
                <w:sz w:val="15"/>
              </w:rPr>
              <w:t> </w:t>
            </w:r>
            <w:r>
              <w:rPr>
                <w:rFonts w:ascii="Arial" w:hAnsi="Arial"/>
                <w:b/>
                <w:color w:val="FFFFFF"/>
                <w:spacing w:val="-2"/>
                <w:sz w:val="15"/>
              </w:rPr>
              <w:t>aplica)</w:t>
            </w:r>
          </w:p>
        </w:tc>
      </w:tr>
      <w:tr>
        <w:trPr>
          <w:trHeight w:val="179" w:hRule="atLeast"/>
        </w:trPr>
        <w:tc>
          <w:tcPr>
            <w:tcW w:w="290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37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4"/>
                <w:w w:val="105"/>
                <w:sz w:val="10"/>
              </w:rPr>
              <w:t>Tipo</w:t>
            </w:r>
          </w:p>
        </w:tc>
        <w:tc>
          <w:tcPr>
            <w:tcW w:w="12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103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Fecha</w:t>
            </w:r>
            <w:r>
              <w:rPr>
                <w:rFonts w:ascii="Arial"/>
                <w:b/>
                <w:spacing w:val="-7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(DD/MM/AAAA)</w:t>
            </w:r>
          </w:p>
        </w:tc>
        <w:tc>
          <w:tcPr>
            <w:tcW w:w="2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39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Lugar</w:t>
            </w:r>
          </w:p>
        </w:tc>
        <w:tc>
          <w:tcPr>
            <w:tcW w:w="2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>
            <w:pPr>
              <w:pStyle w:val="TableParagraph"/>
              <w:spacing w:before="18"/>
              <w:ind w:left="36"/>
              <w:jc w:val="center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spacing w:val="-2"/>
                <w:w w:val="105"/>
                <w:sz w:val="10"/>
              </w:rPr>
              <w:t>Valor</w:t>
            </w:r>
          </w:p>
        </w:tc>
      </w:tr>
      <w:tr>
        <w:trPr>
          <w:trHeight w:val="184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79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1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74" w:hRule="atLeast"/>
        </w:trPr>
        <w:tc>
          <w:tcPr>
            <w:tcW w:w="67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AFBDF"/>
          </w:tcPr>
          <w:p>
            <w:pPr>
              <w:pStyle w:val="TableParagraph"/>
              <w:spacing w:before="5"/>
              <w:ind w:right="500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2"/>
                <w:w w:val="105"/>
                <w:sz w:val="13"/>
              </w:rPr>
              <w:t>Subtotal</w:t>
            </w:r>
          </w:p>
        </w:tc>
        <w:tc>
          <w:tcPr>
            <w:tcW w:w="2420" w:type="dxa"/>
            <w:shd w:val="clear" w:color="auto" w:fill="EAFBDF"/>
          </w:tcPr>
          <w:p>
            <w:pPr>
              <w:pStyle w:val="TableParagraph"/>
              <w:spacing w:before="5"/>
              <w:ind w:right="6"/>
              <w:jc w:val="right"/>
              <w:rPr>
                <w:rFonts w:ascii="Arial"/>
                <w:b/>
                <w:sz w:val="13"/>
              </w:rPr>
            </w:pPr>
            <w:r>
              <w:rPr>
                <w:rFonts w:ascii="Arial"/>
                <w:b/>
                <w:spacing w:val="-10"/>
                <w:w w:val="105"/>
                <w:sz w:val="13"/>
              </w:rPr>
              <w:t>0</w:t>
            </w:r>
          </w:p>
        </w:tc>
      </w:tr>
      <w:tr>
        <w:trPr>
          <w:trHeight w:val="32" w:hRule="atLeast"/>
        </w:trPr>
        <w:tc>
          <w:tcPr>
            <w:tcW w:w="6704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EAFBDF"/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  <w:tc>
          <w:tcPr>
            <w:tcW w:w="2420" w:type="dxa"/>
            <w:tcBorders>
              <w:left w:val="nil"/>
              <w:bottom w:val="single" w:sz="4" w:space="0" w:color="000000"/>
              <w:right w:val="nil"/>
            </w:tcBorders>
            <w:shd w:val="clear" w:color="auto" w:fill="EAFBDF"/>
          </w:tcPr>
          <w:p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>
        <w:trPr>
          <w:trHeight w:val="275" w:hRule="atLeast"/>
        </w:trPr>
        <w:tc>
          <w:tcPr>
            <w:tcW w:w="67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BDF"/>
          </w:tcPr>
          <w:p>
            <w:pPr>
              <w:pStyle w:val="TableParagraph"/>
              <w:spacing w:before="44"/>
              <w:ind w:right="469"/>
              <w:jc w:val="right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sz w:val="15"/>
              </w:rPr>
              <w:t>Total</w:t>
            </w:r>
            <w:r>
              <w:rPr>
                <w:rFonts w:ascii="Arial" w:hAnsi="Arial"/>
                <w:b/>
                <w:spacing w:val="8"/>
                <w:sz w:val="15"/>
              </w:rPr>
              <w:t> </w:t>
            </w:r>
            <w:r>
              <w:rPr>
                <w:rFonts w:ascii="Arial" w:hAnsi="Arial"/>
                <w:b/>
                <w:spacing w:val="-2"/>
                <w:sz w:val="15"/>
              </w:rPr>
              <w:t>Liquidación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BDF"/>
          </w:tcPr>
          <w:p>
            <w:pPr>
              <w:pStyle w:val="TableParagraph"/>
              <w:tabs>
                <w:tab w:pos="1555" w:val="left" w:leader="none"/>
              </w:tabs>
              <w:spacing w:before="44"/>
              <w:ind w:right="67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spacing w:val="-10"/>
                <w:sz w:val="15"/>
              </w:rPr>
              <w:t>$</w:t>
            </w:r>
            <w:r>
              <w:rPr>
                <w:rFonts w:ascii="Arial"/>
                <w:b/>
                <w:sz w:val="15"/>
              </w:rPr>
              <w:tab/>
            </w:r>
            <w:r>
              <w:rPr>
                <w:rFonts w:ascii="Arial"/>
                <w:b/>
                <w:spacing w:val="-2"/>
                <w:sz w:val="15"/>
              </w:rPr>
              <w:t>1.135.755</w:t>
            </w:r>
          </w:p>
        </w:tc>
      </w:tr>
      <w:tr>
        <w:trPr>
          <w:trHeight w:val="546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spacing w:before="5"/>
              <w:rPr>
                <w:sz w:val="15"/>
              </w:rPr>
            </w:pPr>
          </w:p>
          <w:p>
            <w:pPr>
              <w:pStyle w:val="TableParagraph"/>
              <w:spacing w:before="1"/>
              <w:ind w:left="971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spacing w:val="-2"/>
                <w:sz w:val="15"/>
              </w:rPr>
              <w:t>Observación:</w:t>
            </w:r>
          </w:p>
        </w:tc>
        <w:tc>
          <w:tcPr>
            <w:tcW w:w="62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414" w:hRule="atLeast"/>
        </w:trPr>
        <w:tc>
          <w:tcPr>
            <w:tcW w:w="67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BE3D5"/>
          </w:tcPr>
          <w:p>
            <w:pPr>
              <w:pStyle w:val="TableParagraph"/>
              <w:spacing w:line="190" w:lineRule="atLeast" w:before="4"/>
              <w:ind w:left="35" w:right="124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sz w:val="15"/>
              </w:rPr>
              <w:t>Valor a digitar en SIIF para liquidar con tarifa mixta o con iva conforme con la duración de</w:t>
            </w:r>
            <w:r>
              <w:rPr>
                <w:rFonts w:ascii="Arial" w:hAnsi="Arial"/>
                <w:b/>
                <w:spacing w:val="80"/>
                <w:sz w:val="15"/>
              </w:rPr>
              <w:t> </w:t>
            </w:r>
            <w:r>
              <w:rPr>
                <w:rFonts w:ascii="Arial" w:hAnsi="Arial"/>
                <w:b/>
                <w:sz w:val="15"/>
              </w:rPr>
              <w:t>la comisión.</w:t>
            </w:r>
          </w:p>
        </w:tc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rPr>
                <w:sz w:val="11"/>
              </w:rPr>
            </w:pPr>
          </w:p>
          <w:p>
            <w:pPr>
              <w:pStyle w:val="TableParagraph"/>
              <w:spacing w:before="1"/>
              <w:ind w:left="36" w:right="15"/>
              <w:jc w:val="center"/>
              <w:rPr>
                <w:rFonts w:ascii="Arial"/>
                <w:b/>
                <w:sz w:val="11"/>
              </w:rPr>
            </w:pPr>
            <w:r>
              <w:rPr>
                <w:rFonts w:ascii="Arial"/>
                <w:b/>
                <w:spacing w:val="-10"/>
                <w:w w:val="105"/>
                <w:sz w:val="11"/>
              </w:rPr>
              <w:t>0</w:t>
            </w:r>
          </w:p>
        </w:tc>
      </w:tr>
      <w:tr>
        <w:trPr>
          <w:trHeight w:val="225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52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Nombre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del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Comisionado</w:t>
            </w:r>
          </w:p>
        </w:tc>
        <w:tc>
          <w:tcPr>
            <w:tcW w:w="62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43"/>
              <w:ind w:left="38"/>
              <w:jc w:val="center"/>
              <w:rPr>
                <w:sz w:val="11"/>
              </w:rPr>
            </w:pPr>
            <w:r>
              <w:rPr>
                <w:sz w:val="11"/>
              </w:rPr>
              <w:t>JEIMMY</w:t>
            </w:r>
            <w:r>
              <w:rPr>
                <w:spacing w:val="5"/>
                <w:sz w:val="11"/>
              </w:rPr>
              <w:t> </w:t>
            </w:r>
            <w:r>
              <w:rPr>
                <w:sz w:val="11"/>
              </w:rPr>
              <w:t>CATHERINE</w:t>
            </w:r>
            <w:r>
              <w:rPr>
                <w:spacing w:val="14"/>
                <w:sz w:val="11"/>
              </w:rPr>
              <w:t> </w:t>
            </w:r>
            <w:r>
              <w:rPr>
                <w:sz w:val="11"/>
              </w:rPr>
              <w:t>PASOS</w:t>
            </w:r>
            <w:r>
              <w:rPr>
                <w:spacing w:val="13"/>
                <w:sz w:val="11"/>
              </w:rPr>
              <w:t> </w:t>
            </w:r>
            <w:r>
              <w:rPr>
                <w:spacing w:val="-2"/>
                <w:sz w:val="11"/>
              </w:rPr>
              <w:t>GUERRERO</w:t>
            </w:r>
          </w:p>
        </w:tc>
      </w:tr>
      <w:tr>
        <w:trPr>
          <w:trHeight w:val="546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98"/>
              <w:rPr>
                <w:sz w:val="10"/>
              </w:rPr>
            </w:pPr>
          </w:p>
          <w:p>
            <w:pPr>
              <w:pStyle w:val="TableParagraph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Firma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del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Comsionado</w:t>
            </w:r>
          </w:p>
        </w:tc>
        <w:tc>
          <w:tcPr>
            <w:tcW w:w="62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>
        <w:trPr>
          <w:trHeight w:val="184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33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Nombre</w:t>
            </w:r>
            <w:r>
              <w:rPr>
                <w:rFonts w:ascii="Arial"/>
                <w:b/>
                <w:spacing w:val="-4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del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Supervisor</w:t>
            </w:r>
          </w:p>
        </w:tc>
        <w:tc>
          <w:tcPr>
            <w:tcW w:w="62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4"/>
              <w:ind w:left="38" w:right="1"/>
              <w:jc w:val="center"/>
              <w:rPr>
                <w:sz w:val="11"/>
              </w:rPr>
            </w:pPr>
            <w:r>
              <w:rPr>
                <w:w w:val="105"/>
                <w:sz w:val="11"/>
              </w:rPr>
              <w:t>ANA</w:t>
            </w:r>
            <w:r>
              <w:rPr>
                <w:spacing w:val="-7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MARIA</w:t>
            </w:r>
            <w:r>
              <w:rPr>
                <w:spacing w:val="-6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SEGURA</w:t>
            </w:r>
            <w:r>
              <w:rPr>
                <w:spacing w:val="-7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ANDRADE</w:t>
            </w:r>
            <w:r>
              <w:rPr>
                <w:spacing w:val="-6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(</w:t>
            </w:r>
            <w:r>
              <w:rPr>
                <w:spacing w:val="-6"/>
                <w:w w:val="105"/>
                <w:sz w:val="11"/>
              </w:rPr>
              <w:t> </w:t>
            </w:r>
            <w:r>
              <w:rPr>
                <w:w w:val="105"/>
                <w:sz w:val="11"/>
              </w:rPr>
              <w:t>E</w:t>
            </w:r>
            <w:r>
              <w:rPr>
                <w:spacing w:val="-7"/>
                <w:w w:val="105"/>
                <w:sz w:val="11"/>
              </w:rPr>
              <w:t> </w:t>
            </w:r>
            <w:r>
              <w:rPr>
                <w:spacing w:val="-10"/>
                <w:w w:val="105"/>
                <w:sz w:val="11"/>
              </w:rPr>
              <w:t>)</w:t>
            </w:r>
          </w:p>
        </w:tc>
      </w:tr>
      <w:tr>
        <w:trPr>
          <w:trHeight w:val="535" w:hRule="atLeast"/>
        </w:trPr>
        <w:tc>
          <w:tcPr>
            <w:tcW w:w="2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>
            <w:pPr>
              <w:pStyle w:val="TableParagraph"/>
              <w:spacing w:before="93"/>
              <w:rPr>
                <w:sz w:val="10"/>
              </w:rPr>
            </w:pPr>
          </w:p>
          <w:p>
            <w:pPr>
              <w:pStyle w:val="TableParagraph"/>
              <w:spacing w:before="1"/>
              <w:ind w:left="179"/>
              <w:rPr>
                <w:rFonts w:ascii="Arial"/>
                <w:b/>
                <w:sz w:val="10"/>
              </w:rPr>
            </w:pPr>
            <w:r>
              <w:rPr>
                <w:rFonts w:ascii="Arial"/>
                <w:b/>
                <w:w w:val="105"/>
                <w:sz w:val="10"/>
              </w:rPr>
              <w:t>Firma</w:t>
            </w:r>
            <w:r>
              <w:rPr>
                <w:rFonts w:ascii="Arial"/>
                <w:b/>
                <w:spacing w:val="-5"/>
                <w:w w:val="105"/>
                <w:sz w:val="10"/>
              </w:rPr>
              <w:t> </w:t>
            </w:r>
            <w:r>
              <w:rPr>
                <w:rFonts w:ascii="Arial"/>
                <w:b/>
                <w:w w:val="105"/>
                <w:sz w:val="10"/>
              </w:rPr>
              <w:t>del</w:t>
            </w:r>
            <w:r>
              <w:rPr>
                <w:rFonts w:ascii="Arial"/>
                <w:b/>
                <w:spacing w:val="-3"/>
                <w:w w:val="105"/>
                <w:sz w:val="10"/>
              </w:rPr>
              <w:t> </w:t>
            </w:r>
            <w:r>
              <w:rPr>
                <w:rFonts w:ascii="Arial"/>
                <w:b/>
                <w:spacing w:val="-2"/>
                <w:w w:val="105"/>
                <w:sz w:val="10"/>
              </w:rPr>
              <w:t>Supervisor</w:t>
            </w:r>
          </w:p>
        </w:tc>
        <w:tc>
          <w:tcPr>
            <w:tcW w:w="62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4" w:after="1"/>
              <w:rPr>
                <w:sz w:val="20"/>
              </w:rPr>
            </w:pPr>
          </w:p>
          <w:p>
            <w:pPr>
              <w:pStyle w:val="TableParagraph"/>
              <w:spacing w:line="129" w:lineRule="exact"/>
              <w:ind w:left="5666"/>
              <w:rPr>
                <w:position w:val="-2"/>
                <w:sz w:val="12"/>
              </w:rPr>
            </w:pPr>
            <w:r>
              <w:rPr>
                <w:position w:val="-2"/>
                <w:sz w:val="12"/>
              </w:rPr>
              <w:drawing>
                <wp:inline distT="0" distB="0" distL="0" distR="0">
                  <wp:extent cx="285750" cy="82296"/>
                  <wp:effectExtent l="0" t="0" r="0" b="0"/>
                  <wp:docPr id="76" name="Image 7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82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2"/>
                <w:sz w:val="12"/>
              </w:rPr>
            </w:r>
          </w:p>
        </w:tc>
      </w:tr>
    </w:tbl>
    <w:p>
      <w:pPr>
        <w:spacing w:before="69"/>
        <w:ind w:left="2961" w:right="0" w:firstLine="0"/>
        <w:jc w:val="left"/>
        <w:rPr>
          <w:rFonts w:ascii="Trebuchet MS" w:hAnsi="Trebuchet MS"/>
          <w:b/>
          <w:sz w:val="11"/>
        </w:rPr>
      </w:pPr>
      <w:r>
        <w:rPr>
          <w:rFonts w:ascii="Trebuchet MS" w:hAnsi="Trebuchet MS"/>
          <w:b/>
          <w:sz w:val="11"/>
        </w:rPr>
        <mc:AlternateContent>
          <mc:Choice Requires="wps">
            <w:drawing>
              <wp:anchor distT="0" distB="0" distL="0" distR="0" allowOverlap="1" layoutInCell="1" locked="0" behindDoc="1" simplePos="0" relativeHeight="485297152">
                <wp:simplePos x="0" y="0"/>
                <wp:positionH relativeFrom="page">
                  <wp:posOffset>4206214</wp:posOffset>
                </wp:positionH>
                <wp:positionV relativeFrom="paragraph">
                  <wp:posOffset>-823706</wp:posOffset>
                </wp:positionV>
                <wp:extent cx="840105" cy="958215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840105" cy="9582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before="101"/>
                              <w:rPr>
                                <w:sz w:val="11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39" w:right="0" w:firstLine="0"/>
                              <w:jc w:val="left"/>
                              <w:rPr>
                                <w:rFonts w:ascii="Trebuchet MS"/>
                                <w:b/>
                                <w:sz w:val="11"/>
                              </w:rPr>
                            </w:pPr>
                            <w:r>
                              <w:rPr>
                                <w:rFonts w:ascii="Trebuchet MS"/>
                                <w:b/>
                                <w:sz w:val="11"/>
                              </w:rPr>
                              <w:t>en</w:t>
                            </w:r>
                            <w:r>
                              <w:rPr>
                                <w:rFonts w:ascii="Trebuchet MS"/>
                                <w:b/>
                                <w:spacing w:val="-8"/>
                                <w:sz w:val="11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z w:val="11"/>
                              </w:rPr>
                              <w:t>el</w:t>
                            </w:r>
                            <w:r>
                              <w:rPr>
                                <w:rFonts w:ascii="Trebuchet MS"/>
                                <w:b/>
                                <w:spacing w:val="-8"/>
                                <w:sz w:val="11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z w:val="11"/>
                              </w:rPr>
                              <w:t>medio</w:t>
                            </w:r>
                            <w:r>
                              <w:rPr>
                                <w:rFonts w:ascii="Trebuchet MS"/>
                                <w:b/>
                                <w:spacing w:val="-7"/>
                                <w:sz w:val="11"/>
                              </w:rPr>
                              <w:t> </w:t>
                            </w:r>
                            <w:r>
                              <w:rPr>
                                <w:rFonts w:ascii="Trebuchet MS"/>
                                <w:b/>
                                <w:spacing w:val="-2"/>
                                <w:sz w:val="11"/>
                              </w:rPr>
                              <w:t>ambiente!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31.197998pt;margin-top:-64.858795pt;width:66.150pt;height:75.45pt;mso-position-horizontal-relative:page;mso-position-vertical-relative:paragraph;z-index:-18019328" type="#_x0000_t202" id="docshape6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rPr>
                          <w:sz w:val="11"/>
                        </w:rPr>
                      </w:pPr>
                    </w:p>
                    <w:p>
                      <w:pPr>
                        <w:pStyle w:val="BodyText"/>
                        <w:spacing w:before="101"/>
                        <w:rPr>
                          <w:sz w:val="11"/>
                        </w:rPr>
                      </w:pPr>
                    </w:p>
                    <w:p>
                      <w:pPr>
                        <w:spacing w:before="0"/>
                        <w:ind w:left="39" w:right="0" w:firstLine="0"/>
                        <w:jc w:val="left"/>
                        <w:rPr>
                          <w:rFonts w:ascii="Trebuchet MS"/>
                          <w:b/>
                          <w:sz w:val="11"/>
                        </w:rPr>
                      </w:pPr>
                      <w:r>
                        <w:rPr>
                          <w:rFonts w:ascii="Trebuchet MS"/>
                          <w:b/>
                          <w:sz w:val="11"/>
                        </w:rPr>
                        <w:t>en</w:t>
                      </w:r>
                      <w:r>
                        <w:rPr>
                          <w:rFonts w:ascii="Trebuchet MS"/>
                          <w:b/>
                          <w:spacing w:val="-8"/>
                          <w:sz w:val="11"/>
                        </w:rPr>
                        <w:t> </w:t>
                      </w:r>
                      <w:r>
                        <w:rPr>
                          <w:rFonts w:ascii="Trebuchet MS"/>
                          <w:b/>
                          <w:sz w:val="11"/>
                        </w:rPr>
                        <w:t>el</w:t>
                      </w:r>
                      <w:r>
                        <w:rPr>
                          <w:rFonts w:ascii="Trebuchet MS"/>
                          <w:b/>
                          <w:spacing w:val="-8"/>
                          <w:sz w:val="11"/>
                        </w:rPr>
                        <w:t> </w:t>
                      </w:r>
                      <w:r>
                        <w:rPr>
                          <w:rFonts w:ascii="Trebuchet MS"/>
                          <w:b/>
                          <w:sz w:val="11"/>
                        </w:rPr>
                        <w:t>medio</w:t>
                      </w:r>
                      <w:r>
                        <w:rPr>
                          <w:rFonts w:ascii="Trebuchet MS"/>
                          <w:b/>
                          <w:spacing w:val="-7"/>
                          <w:sz w:val="11"/>
                        </w:rPr>
                        <w:t> </w:t>
                      </w:r>
                      <w:r>
                        <w:rPr>
                          <w:rFonts w:ascii="Trebuchet MS"/>
                          <w:b/>
                          <w:spacing w:val="-2"/>
                          <w:sz w:val="11"/>
                        </w:rPr>
                        <w:t>ambiente!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rFonts w:ascii="Trebuchet MS" w:hAnsi="Trebuchet MS"/>
          <w:b/>
          <w:sz w:val="11"/>
        </w:rPr>
        <mc:AlternateContent>
          <mc:Choice Requires="wps">
            <w:drawing>
              <wp:anchor distT="0" distB="0" distL="0" distR="0" allowOverlap="1" layoutInCell="1" locked="0" behindDoc="0" simplePos="0" relativeHeight="15748608">
                <wp:simplePos x="0" y="0"/>
                <wp:positionH relativeFrom="page">
                  <wp:posOffset>4206214</wp:posOffset>
                </wp:positionH>
                <wp:positionV relativeFrom="paragraph">
                  <wp:posOffset>-823706</wp:posOffset>
                </wp:positionV>
                <wp:extent cx="840105" cy="930910"/>
                <wp:effectExtent l="0" t="0" r="0" b="0"/>
                <wp:wrapNone/>
                <wp:docPr id="78" name="Group 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8" name="Group 78"/>
                      <wpg:cNvGrpSpPr/>
                      <wpg:grpSpPr>
                        <a:xfrm>
                          <a:off x="0" y="0"/>
                          <a:ext cx="840105" cy="930910"/>
                          <a:chExt cx="840105" cy="930910"/>
                        </a:xfrm>
                      </wpg:grpSpPr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9589" cy="43154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0" name="Image 8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207" y="440344"/>
                            <a:ext cx="677421" cy="4904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31.197998pt;margin-top:-64.858795pt;width:66.150pt;height:73.3pt;mso-position-horizontal-relative:page;mso-position-vertical-relative:paragraph;z-index:15748608" id="docshapegroup62" coordorigin="6624,-1297" coordsize="1323,1466">
                <v:shape style="position:absolute;left:6623;top:-1298;width:1323;height:680" type="#_x0000_t75" id="docshape63" stroked="false">
                  <v:imagedata r:id="rId6" o:title=""/>
                </v:shape>
                <v:shape style="position:absolute;left:6795;top:-604;width:1067;height:773" type="#_x0000_t75" id="docshape64" stroked="false">
                  <v:imagedata r:id="rId20" o:title=""/>
                </v:shape>
                <w10:wrap type="none"/>
              </v:group>
            </w:pict>
          </mc:Fallback>
        </mc:AlternateContent>
      </w:r>
      <w:r>
        <w:rPr>
          <w:rFonts w:ascii="Trebuchet MS" w:hAnsi="Trebuchet MS"/>
          <w:b/>
          <w:sz w:val="11"/>
        </w:rPr>
        <w:t>¡Antes</w:t>
      </w:r>
      <w:r>
        <w:rPr>
          <w:rFonts w:ascii="Trebuchet MS" w:hAnsi="Trebuchet MS"/>
          <w:b/>
          <w:spacing w:val="-4"/>
          <w:sz w:val="11"/>
        </w:rPr>
        <w:t> </w:t>
      </w:r>
      <w:r>
        <w:rPr>
          <w:rFonts w:ascii="Trebuchet MS" w:hAnsi="Trebuchet MS"/>
          <w:b/>
          <w:sz w:val="11"/>
        </w:rPr>
        <w:t>de</w:t>
      </w:r>
      <w:r>
        <w:rPr>
          <w:rFonts w:ascii="Trebuchet MS" w:hAnsi="Trebuchet MS"/>
          <w:b/>
          <w:spacing w:val="-3"/>
          <w:sz w:val="11"/>
        </w:rPr>
        <w:t> </w:t>
      </w:r>
      <w:r>
        <w:rPr>
          <w:rFonts w:ascii="Trebuchet MS" w:hAnsi="Trebuchet MS"/>
          <w:b/>
          <w:sz w:val="11"/>
        </w:rPr>
        <w:t>imprimir</w:t>
      </w:r>
      <w:r>
        <w:rPr>
          <w:rFonts w:ascii="Trebuchet MS" w:hAnsi="Trebuchet MS"/>
          <w:b/>
          <w:spacing w:val="-4"/>
          <w:sz w:val="11"/>
        </w:rPr>
        <w:t> </w:t>
      </w:r>
      <w:r>
        <w:rPr>
          <w:rFonts w:ascii="Trebuchet MS" w:hAnsi="Trebuchet MS"/>
          <w:b/>
          <w:sz w:val="11"/>
        </w:rPr>
        <w:t>este</w:t>
      </w:r>
      <w:r>
        <w:rPr>
          <w:rFonts w:ascii="Trebuchet MS" w:hAnsi="Trebuchet MS"/>
          <w:b/>
          <w:spacing w:val="-3"/>
          <w:sz w:val="11"/>
        </w:rPr>
        <w:t> </w:t>
      </w:r>
      <w:r>
        <w:rPr>
          <w:rFonts w:ascii="Trebuchet MS" w:hAnsi="Trebuchet MS"/>
          <w:b/>
          <w:sz w:val="11"/>
        </w:rPr>
        <w:t>documento…</w:t>
      </w:r>
      <w:r>
        <w:rPr>
          <w:rFonts w:ascii="Trebuchet MS" w:hAnsi="Trebuchet MS"/>
          <w:b/>
          <w:spacing w:val="-3"/>
          <w:sz w:val="11"/>
        </w:rPr>
        <w:t> </w:t>
      </w:r>
      <w:r>
        <w:rPr>
          <w:rFonts w:ascii="Trebuchet MS" w:hAnsi="Trebuchet MS"/>
          <w:b/>
          <w:spacing w:val="-2"/>
          <w:sz w:val="11"/>
        </w:rPr>
        <w:t>piense</w:t>
      </w:r>
    </w:p>
    <w:p>
      <w:pPr>
        <w:spacing w:before="32"/>
        <w:ind w:left="0" w:right="13" w:firstLine="0"/>
        <w:jc w:val="center"/>
        <w:rPr>
          <w:sz w:val="5"/>
        </w:rPr>
      </w:pPr>
      <w:r>
        <w:rPr>
          <w:w w:val="115"/>
          <w:sz w:val="5"/>
        </w:rPr>
        <w:t>Cualquier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copia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impresa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de este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documento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se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considera como</w:t>
      </w:r>
      <w:r>
        <w:rPr>
          <w:spacing w:val="-1"/>
          <w:w w:val="115"/>
          <w:sz w:val="5"/>
        </w:rPr>
        <w:t> </w:t>
      </w:r>
      <w:r>
        <w:rPr>
          <w:w w:val="115"/>
          <w:sz w:val="5"/>
        </w:rPr>
        <w:t>COPIA</w:t>
      </w:r>
      <w:r>
        <w:rPr>
          <w:spacing w:val="-3"/>
          <w:w w:val="115"/>
          <w:sz w:val="5"/>
        </w:rPr>
        <w:t> </w:t>
      </w:r>
      <w:r>
        <w:rPr>
          <w:w w:val="115"/>
          <w:sz w:val="5"/>
        </w:rPr>
        <w:t>NO</w:t>
      </w:r>
      <w:r>
        <w:rPr>
          <w:spacing w:val="1"/>
          <w:w w:val="115"/>
          <w:sz w:val="5"/>
        </w:rPr>
        <w:t> </w:t>
      </w:r>
      <w:r>
        <w:rPr>
          <w:spacing w:val="-2"/>
          <w:w w:val="115"/>
          <w:sz w:val="5"/>
        </w:rPr>
        <w:t>CONTROLADA.</w:t>
      </w:r>
    </w:p>
    <w:p>
      <w:pPr>
        <w:spacing w:before="19"/>
        <w:ind w:left="1" w:right="13" w:firstLine="0"/>
        <w:jc w:val="center"/>
        <w:rPr>
          <w:sz w:val="5"/>
        </w:rPr>
      </w:pPr>
      <w:r>
        <w:rPr>
          <w:spacing w:val="-2"/>
          <w:w w:val="115"/>
          <w:sz w:val="5"/>
        </w:rPr>
        <w:t>LOS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DATOS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PROPORCIONADOS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SERÁN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TRATADOS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DE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ACUERDO</w:t>
      </w:r>
      <w:r>
        <w:rPr>
          <w:spacing w:val="7"/>
          <w:w w:val="115"/>
          <w:sz w:val="5"/>
        </w:rPr>
        <w:t> </w:t>
      </w:r>
      <w:r>
        <w:rPr>
          <w:spacing w:val="-2"/>
          <w:w w:val="115"/>
          <w:sz w:val="5"/>
        </w:rPr>
        <w:t>A</w:t>
      </w:r>
      <w:r>
        <w:rPr>
          <w:spacing w:val="2"/>
          <w:w w:val="115"/>
          <w:sz w:val="5"/>
        </w:rPr>
        <w:t> </w:t>
      </w:r>
      <w:r>
        <w:rPr>
          <w:spacing w:val="-2"/>
          <w:w w:val="115"/>
          <w:sz w:val="5"/>
        </w:rPr>
        <w:t>LA</w:t>
      </w:r>
      <w:r>
        <w:rPr>
          <w:spacing w:val="2"/>
          <w:w w:val="115"/>
          <w:sz w:val="5"/>
        </w:rPr>
        <w:t> </w:t>
      </w:r>
      <w:r>
        <w:rPr>
          <w:spacing w:val="-2"/>
          <w:w w:val="115"/>
          <w:sz w:val="5"/>
        </w:rPr>
        <w:t>POLÌTICA</w:t>
      </w:r>
      <w:r>
        <w:rPr>
          <w:spacing w:val="3"/>
          <w:w w:val="115"/>
          <w:sz w:val="5"/>
        </w:rPr>
        <w:t> </w:t>
      </w:r>
      <w:r>
        <w:rPr>
          <w:spacing w:val="-2"/>
          <w:w w:val="115"/>
          <w:sz w:val="5"/>
        </w:rPr>
        <w:t>DE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TRATAMIENTO</w:t>
      </w:r>
      <w:r>
        <w:rPr>
          <w:spacing w:val="6"/>
          <w:w w:val="115"/>
          <w:sz w:val="5"/>
        </w:rPr>
        <w:t> </w:t>
      </w:r>
      <w:r>
        <w:rPr>
          <w:spacing w:val="-2"/>
          <w:w w:val="115"/>
          <w:sz w:val="5"/>
        </w:rPr>
        <w:t>DE</w:t>
      </w:r>
      <w:r>
        <w:rPr>
          <w:spacing w:val="6"/>
          <w:w w:val="115"/>
          <w:sz w:val="5"/>
        </w:rPr>
        <w:t> </w:t>
      </w:r>
      <w:r>
        <w:rPr>
          <w:spacing w:val="-2"/>
          <w:w w:val="115"/>
          <w:sz w:val="5"/>
        </w:rPr>
        <w:t>DATOS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PERSONALES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DEL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ICBF</w:t>
      </w:r>
      <w:r>
        <w:rPr>
          <w:spacing w:val="6"/>
          <w:w w:val="115"/>
          <w:sz w:val="5"/>
        </w:rPr>
        <w:t> </w:t>
      </w:r>
      <w:r>
        <w:rPr>
          <w:spacing w:val="-2"/>
          <w:w w:val="115"/>
          <w:sz w:val="5"/>
        </w:rPr>
        <w:t>Y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A</w:t>
      </w:r>
      <w:r>
        <w:rPr>
          <w:spacing w:val="3"/>
          <w:w w:val="115"/>
          <w:sz w:val="5"/>
        </w:rPr>
        <w:t> </w:t>
      </w:r>
      <w:r>
        <w:rPr>
          <w:spacing w:val="-2"/>
          <w:w w:val="115"/>
          <w:sz w:val="5"/>
        </w:rPr>
        <w:t>LA</w:t>
      </w:r>
      <w:r>
        <w:rPr>
          <w:spacing w:val="2"/>
          <w:w w:val="115"/>
          <w:sz w:val="5"/>
        </w:rPr>
        <w:t> </w:t>
      </w:r>
      <w:r>
        <w:rPr>
          <w:spacing w:val="-2"/>
          <w:w w:val="115"/>
          <w:sz w:val="5"/>
        </w:rPr>
        <w:t>LEY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1581</w:t>
      </w:r>
      <w:r>
        <w:rPr>
          <w:spacing w:val="5"/>
          <w:w w:val="115"/>
          <w:sz w:val="5"/>
        </w:rPr>
        <w:t> </w:t>
      </w:r>
      <w:r>
        <w:rPr>
          <w:spacing w:val="-2"/>
          <w:w w:val="115"/>
          <w:sz w:val="5"/>
        </w:rPr>
        <w:t>DE</w:t>
      </w:r>
      <w:r>
        <w:rPr>
          <w:spacing w:val="6"/>
          <w:w w:val="115"/>
          <w:sz w:val="5"/>
        </w:rPr>
        <w:t> </w:t>
      </w:r>
      <w:r>
        <w:rPr>
          <w:spacing w:val="-4"/>
          <w:w w:val="115"/>
          <w:sz w:val="5"/>
        </w:rPr>
        <w:t>2012</w:t>
      </w:r>
    </w:p>
    <w:p>
      <w:pPr>
        <w:spacing w:after="0"/>
        <w:jc w:val="center"/>
        <w:rPr>
          <w:sz w:val="5"/>
        </w:rPr>
        <w:sectPr>
          <w:footerReference w:type="default" r:id="rId18"/>
          <w:pgSz w:w="11910" w:h="16840"/>
          <w:pgMar w:header="0" w:footer="0" w:top="1900" w:bottom="280" w:left="1417" w:right="1133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13"/>
        <w:gridCol w:w="7679"/>
      </w:tblGrid>
      <w:tr>
        <w:trPr>
          <w:trHeight w:val="505" w:hRule="atLeast"/>
        </w:trPr>
        <w:tc>
          <w:tcPr>
            <w:tcW w:w="1913" w:type="dxa"/>
          </w:tcPr>
          <w:p>
            <w:pPr>
              <w:pStyle w:val="TableParagraph"/>
              <w:spacing w:line="234" w:lineRule="exact" w:before="252"/>
              <w:ind w:left="69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pacing w:val="-2"/>
                <w:sz w:val="22"/>
              </w:rPr>
              <w:t>FECHA</w:t>
            </w:r>
          </w:p>
        </w:tc>
        <w:tc>
          <w:tcPr>
            <w:tcW w:w="7679" w:type="dxa"/>
          </w:tcPr>
          <w:p>
            <w:pPr>
              <w:pStyle w:val="TableParagraph"/>
              <w:ind w:left="69"/>
              <w:rPr>
                <w:sz w:val="22"/>
              </w:rPr>
            </w:pPr>
            <w:r>
              <w:rPr>
                <w:sz w:val="22"/>
              </w:rPr>
              <w:t>12,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13,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14,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15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y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16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agosto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4"/>
                <w:sz w:val="22"/>
              </w:rPr>
              <w:t> 2024</w:t>
            </w:r>
          </w:p>
        </w:tc>
      </w:tr>
      <w:tr>
        <w:trPr>
          <w:trHeight w:val="506" w:hRule="atLeast"/>
        </w:trPr>
        <w:tc>
          <w:tcPr>
            <w:tcW w:w="1913" w:type="dxa"/>
          </w:tcPr>
          <w:p>
            <w:pPr>
              <w:pStyle w:val="TableParagraph"/>
              <w:spacing w:line="234" w:lineRule="exact" w:before="252"/>
              <w:ind w:left="69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pacing w:val="-2"/>
                <w:sz w:val="22"/>
              </w:rPr>
              <w:t>LUGAR</w:t>
            </w:r>
          </w:p>
        </w:tc>
        <w:tc>
          <w:tcPr>
            <w:tcW w:w="7679" w:type="dxa"/>
          </w:tcPr>
          <w:p>
            <w:pPr>
              <w:pStyle w:val="TableParagraph"/>
              <w:ind w:left="69"/>
              <w:rPr>
                <w:sz w:val="22"/>
              </w:rPr>
            </w:pPr>
            <w:r>
              <w:rPr>
                <w:sz w:val="22"/>
              </w:rPr>
              <w:t>Centro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Zonal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Tumaco-Regional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Nariño</w:t>
            </w:r>
          </w:p>
        </w:tc>
      </w:tr>
    </w:tbl>
    <w:p>
      <w:pPr>
        <w:pStyle w:val="Heading1"/>
        <w:spacing w:before="252"/>
      </w:pPr>
      <w:r>
        <w:rPr/>
        <w:drawing>
          <wp:anchor distT="0" distB="0" distL="0" distR="0" allowOverlap="1" layoutInCell="1" locked="0" behindDoc="1" simplePos="0" relativeHeight="485298688">
            <wp:simplePos x="0" y="0"/>
            <wp:positionH relativeFrom="page">
              <wp:posOffset>1236765</wp:posOffset>
            </wp:positionH>
            <wp:positionV relativeFrom="paragraph">
              <wp:posOffset>789431</wp:posOffset>
            </wp:positionV>
            <wp:extent cx="5262713" cy="5075602"/>
            <wp:effectExtent l="0" t="0" r="0" b="0"/>
            <wp:wrapNone/>
            <wp:docPr id="84" name="Image 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4" name="Image 8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713" cy="507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COMISIONADO</w:t>
      </w:r>
      <w:r>
        <w:rPr>
          <w:spacing w:val="-14"/>
        </w:rPr>
        <w:t> </w:t>
      </w:r>
      <w:r>
        <w:rPr>
          <w:spacing w:val="-4"/>
        </w:rPr>
        <w:t>(S):</w:t>
      </w:r>
    </w:p>
    <w:p>
      <w:pPr>
        <w:pStyle w:val="BodyText"/>
        <w:spacing w:before="24"/>
        <w:rPr>
          <w:rFonts w:ascii="Arial"/>
          <w:b/>
          <w:sz w:val="20"/>
        </w:r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22"/>
        <w:gridCol w:w="1635"/>
        <w:gridCol w:w="2074"/>
        <w:gridCol w:w="2038"/>
        <w:gridCol w:w="1723"/>
      </w:tblGrid>
      <w:tr>
        <w:trPr>
          <w:trHeight w:val="505" w:hRule="atLeast"/>
        </w:trPr>
        <w:tc>
          <w:tcPr>
            <w:tcW w:w="2122" w:type="dxa"/>
            <w:shd w:val="clear" w:color="auto" w:fill="F1F1F1"/>
          </w:tcPr>
          <w:p>
            <w:pPr>
              <w:pStyle w:val="TableParagraph"/>
              <w:ind w:left="645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pacing w:val="-2"/>
                <w:sz w:val="22"/>
              </w:rPr>
              <w:t>Nombre</w:t>
            </w:r>
          </w:p>
        </w:tc>
        <w:tc>
          <w:tcPr>
            <w:tcW w:w="1635" w:type="dxa"/>
            <w:shd w:val="clear" w:color="auto" w:fill="F1F1F1"/>
          </w:tcPr>
          <w:p>
            <w:pPr>
              <w:pStyle w:val="TableParagraph"/>
              <w:ind w:left="496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pacing w:val="-2"/>
                <w:sz w:val="22"/>
              </w:rPr>
              <w:t>Cargo</w:t>
            </w:r>
          </w:p>
        </w:tc>
        <w:tc>
          <w:tcPr>
            <w:tcW w:w="2074" w:type="dxa"/>
            <w:shd w:val="clear" w:color="auto" w:fill="F1F1F1"/>
          </w:tcPr>
          <w:p>
            <w:pPr>
              <w:pStyle w:val="TableParagraph"/>
              <w:ind w:left="349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pacing w:val="-2"/>
                <w:sz w:val="22"/>
              </w:rPr>
              <w:t>Dependencia</w:t>
            </w:r>
          </w:p>
        </w:tc>
        <w:tc>
          <w:tcPr>
            <w:tcW w:w="2038" w:type="dxa"/>
            <w:shd w:val="clear" w:color="auto" w:fill="F1F1F1"/>
          </w:tcPr>
          <w:p>
            <w:pPr>
              <w:pStyle w:val="TableParagraph"/>
              <w:spacing w:line="254" w:lineRule="exact"/>
              <w:ind w:left="246" w:firstLine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Número Acto </w:t>
            </w:r>
            <w:r>
              <w:rPr>
                <w:rFonts w:ascii="Arial" w:hAnsi="Arial"/>
                <w:b/>
                <w:spacing w:val="-2"/>
                <w:sz w:val="22"/>
              </w:rPr>
              <w:t>Administrativo</w:t>
            </w:r>
          </w:p>
        </w:tc>
        <w:tc>
          <w:tcPr>
            <w:tcW w:w="1723" w:type="dxa"/>
            <w:shd w:val="clear" w:color="auto" w:fill="F1F1F1"/>
          </w:tcPr>
          <w:p>
            <w:pPr>
              <w:pStyle w:val="TableParagraph"/>
              <w:spacing w:line="254" w:lineRule="exact"/>
              <w:ind w:left="88" w:hanging="12"/>
              <w:rPr>
                <w:rFonts w:ascii="Arial"/>
                <w:b/>
                <w:sz w:val="22"/>
              </w:rPr>
            </w:pPr>
            <w:r>
              <w:rPr>
                <w:rFonts w:ascii="Arial"/>
                <w:b/>
                <w:sz w:val="22"/>
              </w:rPr>
              <w:t>Fecha</w:t>
            </w:r>
            <w:r>
              <w:rPr>
                <w:rFonts w:ascii="Arial"/>
                <w:b/>
                <w:spacing w:val="-16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del</w:t>
            </w:r>
            <w:r>
              <w:rPr>
                <w:rFonts w:ascii="Arial"/>
                <w:b/>
                <w:spacing w:val="-15"/>
                <w:sz w:val="22"/>
              </w:rPr>
              <w:t> </w:t>
            </w:r>
            <w:r>
              <w:rPr>
                <w:rFonts w:ascii="Arial"/>
                <w:b/>
                <w:sz w:val="22"/>
              </w:rPr>
              <w:t>Acto </w:t>
            </w:r>
            <w:r>
              <w:rPr>
                <w:rFonts w:ascii="Arial"/>
                <w:b/>
                <w:spacing w:val="-2"/>
                <w:sz w:val="22"/>
              </w:rPr>
              <w:t>Administrativo</w:t>
            </w:r>
          </w:p>
        </w:tc>
      </w:tr>
      <w:tr>
        <w:trPr>
          <w:trHeight w:val="1011" w:hRule="atLeast"/>
        </w:trPr>
        <w:tc>
          <w:tcPr>
            <w:tcW w:w="2122" w:type="dxa"/>
          </w:tcPr>
          <w:p>
            <w:pPr>
              <w:pStyle w:val="TableParagraph"/>
              <w:tabs>
                <w:tab w:pos="1098" w:val="left" w:leader="none"/>
              </w:tabs>
              <w:spacing w:line="242" w:lineRule="auto"/>
              <w:ind w:left="69" w:right="56"/>
              <w:rPr>
                <w:sz w:val="22"/>
              </w:rPr>
            </w:pPr>
            <w:r>
              <w:rPr>
                <w:spacing w:val="-2"/>
                <w:sz w:val="22"/>
              </w:rPr>
              <w:t>Jeimmy</w:t>
            </w:r>
            <w:r>
              <w:rPr>
                <w:sz w:val="22"/>
              </w:rPr>
              <w:tab/>
            </w:r>
            <w:r>
              <w:rPr>
                <w:spacing w:val="-2"/>
                <w:sz w:val="22"/>
              </w:rPr>
              <w:t>Catherine </w:t>
            </w:r>
            <w:r>
              <w:rPr>
                <w:sz w:val="22"/>
              </w:rPr>
              <w:t>Pasos Guerrero</w:t>
            </w:r>
          </w:p>
        </w:tc>
        <w:tc>
          <w:tcPr>
            <w:tcW w:w="1635" w:type="dxa"/>
          </w:tcPr>
          <w:p>
            <w:pPr>
              <w:pStyle w:val="TableParagraph"/>
              <w:spacing w:before="252"/>
              <w:ind w:left="376"/>
              <w:rPr>
                <w:sz w:val="22"/>
              </w:rPr>
            </w:pPr>
            <w:r>
              <w:rPr>
                <w:spacing w:val="-2"/>
                <w:sz w:val="22"/>
              </w:rPr>
              <w:t>Contratista</w:t>
            </w:r>
          </w:p>
        </w:tc>
        <w:tc>
          <w:tcPr>
            <w:tcW w:w="2074" w:type="dxa"/>
          </w:tcPr>
          <w:p>
            <w:pPr>
              <w:pStyle w:val="TableParagraph"/>
              <w:tabs>
                <w:tab w:pos="1244" w:val="left" w:leader="none"/>
              </w:tabs>
              <w:ind w:left="68" w:right="56"/>
              <w:rPr>
                <w:sz w:val="22"/>
              </w:rPr>
            </w:pPr>
            <w:r>
              <w:rPr>
                <w:spacing w:val="-2"/>
                <w:sz w:val="22"/>
              </w:rPr>
              <w:t>Dirección </w:t>
            </w:r>
            <w:r>
              <w:rPr>
                <w:sz w:val="22"/>
              </w:rPr>
              <w:t>Administrativa-</w:t>
            </w:r>
            <w:r>
              <w:rPr>
                <w:spacing w:val="-2"/>
                <w:sz w:val="22"/>
              </w:rPr>
              <w:t>Grupo</w:t>
            </w:r>
            <w:r>
              <w:rPr>
                <w:sz w:val="22"/>
              </w:rPr>
              <w:tab/>
            </w:r>
            <w:r>
              <w:rPr>
                <w:spacing w:val="-2"/>
                <w:sz w:val="22"/>
              </w:rPr>
              <w:t>Gestión</w:t>
            </w:r>
          </w:p>
          <w:p>
            <w:pPr>
              <w:pStyle w:val="TableParagraph"/>
              <w:spacing w:line="234" w:lineRule="exact"/>
              <w:ind w:left="68"/>
              <w:rPr>
                <w:sz w:val="22"/>
              </w:rPr>
            </w:pPr>
            <w:r>
              <w:rPr>
                <w:spacing w:val="-2"/>
                <w:sz w:val="22"/>
              </w:rPr>
              <w:t>Documental</w:t>
            </w:r>
          </w:p>
        </w:tc>
        <w:tc>
          <w:tcPr>
            <w:tcW w:w="2038" w:type="dxa"/>
          </w:tcPr>
          <w:p>
            <w:pPr>
              <w:pStyle w:val="TableParagraph"/>
              <w:spacing w:before="252"/>
              <w:ind w:left="649"/>
              <w:rPr>
                <w:sz w:val="22"/>
              </w:rPr>
            </w:pPr>
            <w:r>
              <w:rPr>
                <w:spacing w:val="-2"/>
                <w:sz w:val="22"/>
              </w:rPr>
              <w:t>427724</w:t>
            </w:r>
          </w:p>
        </w:tc>
        <w:tc>
          <w:tcPr>
            <w:tcW w:w="1723" w:type="dxa"/>
          </w:tcPr>
          <w:p>
            <w:pPr>
              <w:pStyle w:val="TableParagraph"/>
              <w:spacing w:before="252"/>
              <w:ind w:left="309"/>
              <w:rPr>
                <w:sz w:val="22"/>
              </w:rPr>
            </w:pPr>
            <w:r>
              <w:rPr>
                <w:spacing w:val="-2"/>
                <w:sz w:val="22"/>
              </w:rPr>
              <w:t>26/07/2024</w:t>
            </w:r>
          </w:p>
        </w:tc>
      </w:tr>
    </w:tbl>
    <w:p>
      <w:pPr>
        <w:pStyle w:val="Heading1"/>
        <w:spacing w:before="252"/>
      </w:pPr>
      <w:r>
        <w:rPr>
          <w:spacing w:val="-2"/>
        </w:rPr>
        <w:t>OBJETIVO:</w:t>
      </w:r>
    </w:p>
    <w:p>
      <w:pPr>
        <w:pStyle w:val="BodyText"/>
        <w:spacing w:before="1"/>
        <w:rPr>
          <w:rFonts w:ascii="Arial"/>
          <w:b/>
        </w:rPr>
      </w:pPr>
    </w:p>
    <w:p>
      <w:pPr>
        <w:pStyle w:val="BodyText"/>
        <w:ind w:left="710" w:right="846"/>
        <w:jc w:val="both"/>
      </w:pPr>
      <w:r>
        <w:rPr/>
        <w:t>Realizar capacitación de TVD/TRD y organización de archivos, inspección física de almacenamiento</w:t>
      </w:r>
      <w:r>
        <w:rPr>
          <w:spacing w:val="-9"/>
        </w:rPr>
        <w:t> </w:t>
      </w:r>
      <w:r>
        <w:rPr/>
        <w:t>y</w:t>
      </w:r>
      <w:r>
        <w:rPr>
          <w:spacing w:val="-9"/>
        </w:rPr>
        <w:t> </w:t>
      </w:r>
      <w:r>
        <w:rPr/>
        <w:t>estado</w:t>
      </w:r>
      <w:r>
        <w:rPr>
          <w:spacing w:val="-7"/>
        </w:rPr>
        <w:t> </w:t>
      </w:r>
      <w:r>
        <w:rPr/>
        <w:t>de</w:t>
      </w:r>
      <w:r>
        <w:rPr>
          <w:spacing w:val="-9"/>
        </w:rPr>
        <w:t> </w:t>
      </w:r>
      <w:r>
        <w:rPr/>
        <w:t>conservación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los</w:t>
      </w:r>
      <w:r>
        <w:rPr>
          <w:spacing w:val="-7"/>
        </w:rPr>
        <w:t> </w:t>
      </w:r>
      <w:r>
        <w:rPr/>
        <w:t>documentos,</w:t>
      </w:r>
      <w:r>
        <w:rPr>
          <w:spacing w:val="-8"/>
        </w:rPr>
        <w:t> </w:t>
      </w:r>
      <w:r>
        <w:rPr/>
        <w:t>además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orientar</w:t>
      </w:r>
      <w:r>
        <w:rPr>
          <w:spacing w:val="-9"/>
        </w:rPr>
        <w:t> </w:t>
      </w:r>
      <w:r>
        <w:rPr/>
        <w:t>el</w:t>
      </w:r>
      <w:r>
        <w:rPr>
          <w:spacing w:val="-10"/>
        </w:rPr>
        <w:t> </w:t>
      </w:r>
      <w:r>
        <w:rPr/>
        <w:t>proceso</w:t>
      </w:r>
      <w:r>
        <w:rPr>
          <w:spacing w:val="-9"/>
        </w:rPr>
        <w:t> </w:t>
      </w:r>
      <w:r>
        <w:rPr/>
        <w:t>de preclasificación de archivos en el Centro Zonal Tumaco.</w:t>
      </w:r>
    </w:p>
    <w:p>
      <w:pPr>
        <w:pStyle w:val="BodyText"/>
      </w:pPr>
    </w:p>
    <w:p>
      <w:pPr>
        <w:pStyle w:val="Heading1"/>
        <w:spacing w:before="1"/>
      </w:pPr>
      <w:r>
        <w:rPr>
          <w:spacing w:val="-2"/>
        </w:rPr>
        <w:t>PARTICIPANTES:</w:t>
      </w:r>
    </w:p>
    <w:p>
      <w:pPr>
        <w:pStyle w:val="BodyText"/>
        <w:rPr>
          <w:rFonts w:ascii="Arial"/>
          <w:b/>
        </w:rPr>
      </w:pPr>
    </w:p>
    <w:p>
      <w:pPr>
        <w:pStyle w:val="BodyText"/>
        <w:ind w:left="710" w:right="5421"/>
      </w:pPr>
      <w:r>
        <w:rPr/>
        <w:t>Marina Tarapues-Coordinadora-CZ Tumaco Angie</w:t>
      </w:r>
      <w:r>
        <w:rPr>
          <w:spacing w:val="-11"/>
        </w:rPr>
        <w:t> </w:t>
      </w:r>
      <w:r>
        <w:rPr/>
        <w:t>Vanesa</w:t>
      </w:r>
      <w:r>
        <w:rPr>
          <w:spacing w:val="-11"/>
        </w:rPr>
        <w:t> </w:t>
      </w:r>
      <w:r>
        <w:rPr/>
        <w:t>Arbeláez-Contratista-CZ</w:t>
      </w:r>
      <w:r>
        <w:rPr>
          <w:spacing w:val="-12"/>
        </w:rPr>
        <w:t> </w:t>
      </w:r>
      <w:r>
        <w:rPr/>
        <w:t>Tumaco</w:t>
      </w:r>
    </w:p>
    <w:p>
      <w:pPr>
        <w:pStyle w:val="BodyText"/>
        <w:ind w:left="710" w:right="3659"/>
      </w:pPr>
      <w:r>
        <w:rPr/>
        <w:t>Ivan</w:t>
      </w:r>
      <w:r>
        <w:rPr>
          <w:spacing w:val="-8"/>
        </w:rPr>
        <w:t> </w:t>
      </w:r>
      <w:r>
        <w:rPr/>
        <w:t>Quiñonez</w:t>
      </w:r>
      <w:r>
        <w:rPr>
          <w:spacing w:val="-6"/>
        </w:rPr>
        <w:t> </w:t>
      </w:r>
      <w:r>
        <w:rPr/>
        <w:t>Fletcher</w:t>
      </w:r>
      <w:r>
        <w:rPr>
          <w:spacing w:val="-7"/>
        </w:rPr>
        <w:t> </w:t>
      </w:r>
      <w:r>
        <w:rPr/>
        <w:t>-Profesional</w:t>
      </w:r>
      <w:r>
        <w:rPr>
          <w:spacing w:val="-7"/>
        </w:rPr>
        <w:t> </w:t>
      </w:r>
      <w:r>
        <w:rPr/>
        <w:t>Universitario-Z</w:t>
      </w:r>
      <w:r>
        <w:rPr>
          <w:spacing w:val="-7"/>
        </w:rPr>
        <w:t> </w:t>
      </w:r>
      <w:r>
        <w:rPr/>
        <w:t>Tumaco Mariana Rubiano Rojas-Contratista GGD</w:t>
      </w:r>
    </w:p>
    <w:p>
      <w:pPr>
        <w:pStyle w:val="BodyText"/>
        <w:spacing w:before="252"/>
      </w:pPr>
    </w:p>
    <w:p>
      <w:pPr>
        <w:pStyle w:val="Heading1"/>
      </w:pPr>
      <w:r>
        <w:rPr/>
        <w:t>ACTIVIDADES</w:t>
      </w:r>
      <w:r>
        <w:rPr>
          <w:spacing w:val="-10"/>
        </w:rPr>
        <w:t> </w:t>
      </w:r>
      <w:r>
        <w:rPr>
          <w:spacing w:val="-2"/>
        </w:rPr>
        <w:t>REALIZADAS:</w:t>
      </w:r>
    </w:p>
    <w:p>
      <w:pPr>
        <w:pStyle w:val="BodyText"/>
        <w:spacing w:before="1"/>
        <w:rPr>
          <w:rFonts w:ascii="Arial"/>
          <w:b/>
        </w:rPr>
      </w:pPr>
    </w:p>
    <w:p>
      <w:pPr>
        <w:pStyle w:val="Heading2"/>
      </w:pPr>
      <w:r>
        <w:rPr/>
        <w:t>Día</w:t>
      </w:r>
      <w:r>
        <w:rPr>
          <w:spacing w:val="-1"/>
        </w:rPr>
        <w:t> </w:t>
      </w:r>
      <w:r>
        <w:rPr/>
        <w:t>1</w:t>
      </w:r>
      <w:r>
        <w:rPr>
          <w:spacing w:val="-2"/>
        </w:rPr>
        <w:t> (12/08/2024)</w:t>
      </w:r>
    </w:p>
    <w:p>
      <w:pPr>
        <w:pStyle w:val="BodyText"/>
        <w:rPr>
          <w:rFonts w:ascii="Arial"/>
          <w:b/>
        </w:rPr>
      </w:pPr>
    </w:p>
    <w:p>
      <w:pPr>
        <w:pStyle w:val="BodyText"/>
        <w:ind w:left="710"/>
      </w:pPr>
      <w:r>
        <w:rPr/>
        <w:t>Desplazamiento</w:t>
      </w:r>
      <w:r>
        <w:rPr>
          <w:spacing w:val="-5"/>
        </w:rPr>
        <w:t> </w:t>
      </w:r>
      <w:r>
        <w:rPr/>
        <w:t>vía</w:t>
      </w:r>
      <w:r>
        <w:rPr>
          <w:spacing w:val="-6"/>
        </w:rPr>
        <w:t> </w:t>
      </w:r>
      <w:r>
        <w:rPr/>
        <w:t>área</w:t>
      </w:r>
      <w:r>
        <w:rPr>
          <w:spacing w:val="-6"/>
        </w:rPr>
        <w:t> </w:t>
      </w:r>
      <w:r>
        <w:rPr/>
        <w:t>Bogotá</w:t>
      </w:r>
      <w:r>
        <w:rPr>
          <w:spacing w:val="-7"/>
        </w:rPr>
        <w:t> </w:t>
      </w:r>
      <w:r>
        <w:rPr/>
        <w:t>a</w:t>
      </w:r>
      <w:r>
        <w:rPr>
          <w:spacing w:val="-5"/>
        </w:rPr>
        <w:t> </w:t>
      </w:r>
      <w:r>
        <w:rPr/>
        <w:t>Tumaco</w:t>
      </w:r>
      <w:r>
        <w:rPr>
          <w:spacing w:val="-7"/>
        </w:rPr>
        <w:t> </w:t>
      </w:r>
      <w:r>
        <w:rPr>
          <w:spacing w:val="-2"/>
        </w:rPr>
        <w:t>(Nariño)</w:t>
      </w:r>
    </w:p>
    <w:p>
      <w:pPr>
        <w:pStyle w:val="BodyText"/>
        <w:spacing w:before="251"/>
        <w:ind w:left="710" w:right="846"/>
        <w:jc w:val="both"/>
      </w:pPr>
      <w:r>
        <w:rPr/>
        <w:t>Se</w:t>
      </w:r>
      <w:r>
        <w:rPr>
          <w:spacing w:val="-4"/>
        </w:rPr>
        <w:t> </w:t>
      </w:r>
      <w:r>
        <w:rPr/>
        <w:t>realiza</w:t>
      </w:r>
      <w:r>
        <w:rPr>
          <w:spacing w:val="-4"/>
        </w:rPr>
        <w:t> </w:t>
      </w:r>
      <w:r>
        <w:rPr/>
        <w:t>acercamiento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Centro</w:t>
      </w:r>
      <w:r>
        <w:rPr>
          <w:spacing w:val="-6"/>
        </w:rPr>
        <w:t> </w:t>
      </w:r>
      <w:r>
        <w:rPr/>
        <w:t>Zonal</w:t>
      </w:r>
      <w:r>
        <w:rPr>
          <w:spacing w:val="-5"/>
        </w:rPr>
        <w:t> </w:t>
      </w:r>
      <w:r>
        <w:rPr/>
        <w:t>Tumaco</w:t>
      </w:r>
      <w:r>
        <w:rPr>
          <w:spacing w:val="-6"/>
        </w:rPr>
        <w:t> </w:t>
      </w:r>
      <w:r>
        <w:rPr/>
        <w:t>con</w:t>
      </w:r>
      <w:r>
        <w:rPr>
          <w:spacing w:val="-4"/>
        </w:rPr>
        <w:t> </w:t>
      </w:r>
      <w:r>
        <w:rPr/>
        <w:t>el</w:t>
      </w:r>
      <w:r>
        <w:rPr>
          <w:spacing w:val="-5"/>
        </w:rPr>
        <w:t> </w:t>
      </w:r>
      <w:r>
        <w:rPr/>
        <w:t>fin</w:t>
      </w:r>
      <w:r>
        <w:rPr>
          <w:spacing w:val="-6"/>
        </w:rPr>
        <w:t> </w:t>
      </w:r>
      <w:r>
        <w:rPr/>
        <w:t>de</w:t>
      </w:r>
      <w:r>
        <w:rPr>
          <w:spacing w:val="-7"/>
        </w:rPr>
        <w:t> </w:t>
      </w:r>
      <w:r>
        <w:rPr/>
        <w:t>realizar</w:t>
      </w:r>
      <w:r>
        <w:rPr>
          <w:spacing w:val="-3"/>
        </w:rPr>
        <w:t> </w:t>
      </w:r>
      <w:r>
        <w:rPr/>
        <w:t>la</w:t>
      </w:r>
      <w:r>
        <w:rPr>
          <w:spacing w:val="-4"/>
        </w:rPr>
        <w:t> </w:t>
      </w:r>
      <w:r>
        <w:rPr/>
        <w:t>presentación</w:t>
      </w:r>
      <w:r>
        <w:rPr>
          <w:spacing w:val="-4"/>
        </w:rPr>
        <w:t> </w:t>
      </w:r>
      <w:r>
        <w:rPr/>
        <w:t>del</w:t>
      </w:r>
      <w:r>
        <w:rPr>
          <w:spacing w:val="-5"/>
        </w:rPr>
        <w:t> </w:t>
      </w:r>
      <w:r>
        <w:rPr/>
        <w:t>equipo delegado</w:t>
      </w:r>
      <w:r>
        <w:rPr>
          <w:spacing w:val="-5"/>
        </w:rPr>
        <w:t> </w:t>
      </w:r>
      <w:r>
        <w:rPr/>
        <w:t>por</w:t>
      </w:r>
      <w:r>
        <w:rPr>
          <w:spacing w:val="-6"/>
        </w:rPr>
        <w:t> </w:t>
      </w:r>
      <w:r>
        <w:rPr/>
        <w:t>el</w:t>
      </w:r>
      <w:r>
        <w:rPr>
          <w:spacing w:val="-6"/>
        </w:rPr>
        <w:t> </w:t>
      </w:r>
      <w:r>
        <w:rPr/>
        <w:t>Grupo</w:t>
      </w:r>
      <w:r>
        <w:rPr>
          <w:spacing w:val="-7"/>
        </w:rPr>
        <w:t> </w:t>
      </w:r>
      <w:r>
        <w:rPr/>
        <w:t>de</w:t>
      </w:r>
      <w:r>
        <w:rPr>
          <w:spacing w:val="-5"/>
        </w:rPr>
        <w:t> </w:t>
      </w:r>
      <w:r>
        <w:rPr/>
        <w:t>Gestión</w:t>
      </w:r>
      <w:r>
        <w:rPr>
          <w:spacing w:val="-5"/>
        </w:rPr>
        <w:t> </w:t>
      </w:r>
      <w:r>
        <w:rPr/>
        <w:t>Documental,</w:t>
      </w:r>
      <w:r>
        <w:rPr>
          <w:spacing w:val="-6"/>
        </w:rPr>
        <w:t> </w:t>
      </w:r>
      <w:r>
        <w:rPr/>
        <w:t>coordinar</w:t>
      </w:r>
      <w:r>
        <w:rPr>
          <w:spacing w:val="-4"/>
        </w:rPr>
        <w:t> </w:t>
      </w:r>
      <w:r>
        <w:rPr/>
        <w:t>las</w:t>
      </w:r>
      <w:r>
        <w:rPr>
          <w:spacing w:val="-7"/>
        </w:rPr>
        <w:t> </w:t>
      </w:r>
      <w:r>
        <w:rPr/>
        <w:t>actividades</w:t>
      </w:r>
      <w:r>
        <w:rPr>
          <w:spacing w:val="-8"/>
        </w:rPr>
        <w:t> </w:t>
      </w:r>
      <w:r>
        <w:rPr/>
        <w:t>a</w:t>
      </w:r>
      <w:r>
        <w:rPr>
          <w:spacing w:val="-5"/>
        </w:rPr>
        <w:t> </w:t>
      </w:r>
      <w:r>
        <w:rPr/>
        <w:t>realizar</w:t>
      </w:r>
      <w:r>
        <w:rPr>
          <w:spacing w:val="-7"/>
        </w:rPr>
        <w:t> </w:t>
      </w:r>
      <w:r>
        <w:rPr/>
        <w:t>en</w:t>
      </w:r>
      <w:r>
        <w:rPr>
          <w:spacing w:val="-5"/>
        </w:rPr>
        <w:t> </w:t>
      </w:r>
      <w:r>
        <w:rPr/>
        <w:t>la</w:t>
      </w:r>
      <w:r>
        <w:rPr>
          <w:spacing w:val="-7"/>
        </w:rPr>
        <w:t> </w:t>
      </w:r>
      <w:r>
        <w:rPr/>
        <w:t>semana y reiterar el objetivo de la comisión, sin embargo, desde el CZ no tenían presente la visita del GGD, no se encontraba la coordinadora y no había un representante quien hiciera las veces de la coordinadora, por</w:t>
      </w:r>
      <w:r>
        <w:rPr>
          <w:spacing w:val="-3"/>
        </w:rPr>
        <w:t> </w:t>
      </w:r>
      <w:r>
        <w:rPr/>
        <w:t>tanto,</w:t>
      </w:r>
      <w:r>
        <w:rPr>
          <w:spacing w:val="-1"/>
        </w:rPr>
        <w:t> </w:t>
      </w:r>
      <w:r>
        <w:rPr/>
        <w:t>se</w:t>
      </w:r>
      <w:r>
        <w:rPr>
          <w:spacing w:val="-2"/>
        </w:rPr>
        <w:t> </w:t>
      </w:r>
      <w:r>
        <w:rPr/>
        <w:t>tuvo</w:t>
      </w:r>
      <w:r>
        <w:rPr>
          <w:spacing w:val="-2"/>
        </w:rPr>
        <w:t> </w:t>
      </w:r>
      <w:r>
        <w:rPr/>
        <w:t>que</w:t>
      </w:r>
      <w:r>
        <w:rPr>
          <w:spacing w:val="-2"/>
        </w:rPr>
        <w:t> </w:t>
      </w:r>
      <w:r>
        <w:rPr/>
        <w:t>esperar</w:t>
      </w:r>
      <w:r>
        <w:rPr>
          <w:spacing w:val="-1"/>
        </w:rPr>
        <w:t> </w:t>
      </w:r>
      <w:r>
        <w:rPr/>
        <w:t>un lapso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tiempo</w:t>
      </w:r>
      <w:r>
        <w:rPr>
          <w:spacing w:val="-2"/>
        </w:rPr>
        <w:t> </w:t>
      </w:r>
      <w:r>
        <w:rPr/>
        <w:t>para</w:t>
      </w:r>
      <w:r>
        <w:rPr>
          <w:spacing w:val="-2"/>
        </w:rPr>
        <w:t> </w:t>
      </w:r>
      <w:r>
        <w:rPr/>
        <w:t>que determinaran</w:t>
      </w:r>
      <w:r>
        <w:rPr>
          <w:spacing w:val="-2"/>
        </w:rPr>
        <w:t> </w:t>
      </w:r>
      <w:r>
        <w:rPr/>
        <w:t>quien apoyaría el recorrido y presentación por cada una de las oficinas.</w:t>
      </w:r>
    </w:p>
    <w:p>
      <w:pPr>
        <w:pStyle w:val="BodyText"/>
        <w:spacing w:before="1"/>
      </w:pPr>
    </w:p>
    <w:p>
      <w:pPr>
        <w:pStyle w:val="BodyText"/>
        <w:ind w:left="710" w:right="845"/>
        <w:jc w:val="both"/>
      </w:pPr>
      <w:r>
        <w:rPr/>
        <w:t>Una vez el CZ definió que la contratista Vanesa Arbeláez sería quien recibiría y acompañaría la visita del primer día, se inició el recorrido por cada una de las ocho (8) defensorías, oficina de correspondencia y Oficina de Primera Infancia con el fin de identificar volumetría documental, vigencias</w:t>
      </w:r>
      <w:r>
        <w:rPr>
          <w:spacing w:val="-18"/>
        </w:rPr>
        <w:t> </w:t>
      </w:r>
      <w:r>
        <w:rPr/>
        <w:t>de</w:t>
      </w:r>
      <w:r>
        <w:rPr>
          <w:spacing w:val="-15"/>
        </w:rPr>
        <w:t> </w:t>
      </w:r>
      <w:r>
        <w:rPr/>
        <w:t>producción</w:t>
      </w:r>
      <w:r>
        <w:rPr>
          <w:spacing w:val="-15"/>
        </w:rPr>
        <w:t> </w:t>
      </w:r>
      <w:r>
        <w:rPr/>
        <w:t>de</w:t>
      </w:r>
      <w:r>
        <w:rPr>
          <w:spacing w:val="-16"/>
        </w:rPr>
        <w:t> </w:t>
      </w:r>
      <w:r>
        <w:rPr/>
        <w:t>la</w:t>
      </w:r>
      <w:r>
        <w:rPr>
          <w:spacing w:val="-15"/>
        </w:rPr>
        <w:t> </w:t>
      </w:r>
      <w:r>
        <w:rPr/>
        <w:t>información</w:t>
      </w:r>
      <w:r>
        <w:rPr>
          <w:spacing w:val="-15"/>
        </w:rPr>
        <w:t> </w:t>
      </w:r>
      <w:r>
        <w:rPr/>
        <w:t>y</w:t>
      </w:r>
      <w:r>
        <w:rPr>
          <w:spacing w:val="-15"/>
        </w:rPr>
        <w:t> </w:t>
      </w:r>
      <w:r>
        <w:rPr/>
        <w:t>estado</w:t>
      </w:r>
      <w:r>
        <w:rPr>
          <w:spacing w:val="-16"/>
        </w:rPr>
        <w:t> </w:t>
      </w:r>
      <w:r>
        <w:rPr/>
        <w:t>físico</w:t>
      </w:r>
      <w:r>
        <w:rPr>
          <w:spacing w:val="-15"/>
        </w:rPr>
        <w:t> </w:t>
      </w:r>
      <w:r>
        <w:rPr/>
        <w:t>y</w:t>
      </w:r>
      <w:r>
        <w:rPr>
          <w:spacing w:val="-15"/>
        </w:rPr>
        <w:t> </w:t>
      </w:r>
      <w:r>
        <w:rPr/>
        <w:t>de</w:t>
      </w:r>
      <w:r>
        <w:rPr>
          <w:spacing w:val="-16"/>
        </w:rPr>
        <w:t> </w:t>
      </w:r>
      <w:r>
        <w:rPr/>
        <w:t>conservación</w:t>
      </w:r>
      <w:r>
        <w:rPr>
          <w:spacing w:val="-14"/>
        </w:rPr>
        <w:t> </w:t>
      </w:r>
      <w:r>
        <w:rPr/>
        <w:t>de</w:t>
      </w:r>
      <w:r>
        <w:rPr>
          <w:spacing w:val="-16"/>
        </w:rPr>
        <w:t> </w:t>
      </w:r>
      <w:r>
        <w:rPr/>
        <w:t>la</w:t>
      </w:r>
      <w:r>
        <w:rPr>
          <w:spacing w:val="-13"/>
        </w:rPr>
        <w:t> </w:t>
      </w:r>
      <w:r>
        <w:rPr>
          <w:spacing w:val="-2"/>
        </w:rPr>
        <w:t>documentación.</w:t>
      </w:r>
    </w:p>
    <w:p>
      <w:pPr>
        <w:pStyle w:val="BodyText"/>
      </w:pPr>
    </w:p>
    <w:p>
      <w:pPr>
        <w:pStyle w:val="BodyText"/>
        <w:ind w:left="710" w:right="633"/>
      </w:pPr>
      <w:r>
        <w:rPr/>
        <w:t>Al</w:t>
      </w:r>
      <w:r>
        <w:rPr>
          <w:spacing w:val="-1"/>
        </w:rPr>
        <w:t> </w:t>
      </w:r>
      <w:r>
        <w:rPr/>
        <w:t>llegar al</w:t>
      </w:r>
      <w:r>
        <w:rPr>
          <w:spacing w:val="-2"/>
        </w:rPr>
        <w:t> </w:t>
      </w:r>
      <w:r>
        <w:rPr/>
        <w:t>archivo de gestión</w:t>
      </w:r>
      <w:r>
        <w:rPr>
          <w:spacing w:val="-1"/>
        </w:rPr>
        <w:t> </w:t>
      </w:r>
      <w:r>
        <w:rPr/>
        <w:t>centralizado,</w:t>
      </w:r>
      <w:r>
        <w:rPr>
          <w:spacing w:val="-2"/>
        </w:rPr>
        <w:t> </w:t>
      </w:r>
      <w:r>
        <w:rPr/>
        <w:t>la</w:t>
      </w:r>
      <w:r>
        <w:rPr>
          <w:spacing w:val="-3"/>
        </w:rPr>
        <w:t> </w:t>
      </w:r>
      <w:r>
        <w:rPr/>
        <w:t>colaboradora</w:t>
      </w:r>
      <w:r>
        <w:rPr>
          <w:spacing w:val="-3"/>
        </w:rPr>
        <w:t> </w:t>
      </w:r>
      <w:r>
        <w:rPr/>
        <w:t>asignada para el</w:t>
      </w:r>
      <w:r>
        <w:rPr>
          <w:spacing w:val="-2"/>
        </w:rPr>
        <w:t> </w:t>
      </w:r>
      <w:r>
        <w:rPr/>
        <w:t>acompañamiento</w:t>
      </w:r>
      <w:r>
        <w:rPr>
          <w:spacing w:val="-5"/>
        </w:rPr>
        <w:t> </w:t>
      </w:r>
      <w:r>
        <w:rPr/>
        <w:t>a las</w:t>
      </w:r>
      <w:r>
        <w:rPr>
          <w:spacing w:val="20"/>
        </w:rPr>
        <w:t> </w:t>
      </w:r>
      <w:r>
        <w:rPr/>
        <w:t>oficinas</w:t>
      </w:r>
      <w:r>
        <w:rPr>
          <w:spacing w:val="23"/>
        </w:rPr>
        <w:t> </w:t>
      </w:r>
      <w:r>
        <w:rPr/>
        <w:t>informa</w:t>
      </w:r>
      <w:r>
        <w:rPr>
          <w:spacing w:val="22"/>
        </w:rPr>
        <w:t> </w:t>
      </w:r>
      <w:r>
        <w:rPr/>
        <w:t>que,</w:t>
      </w:r>
      <w:r>
        <w:rPr>
          <w:spacing w:val="22"/>
        </w:rPr>
        <w:t> </w:t>
      </w:r>
      <w:r>
        <w:rPr/>
        <w:t>la</w:t>
      </w:r>
      <w:r>
        <w:rPr>
          <w:spacing w:val="23"/>
        </w:rPr>
        <w:t> </w:t>
      </w:r>
      <w:r>
        <w:rPr/>
        <w:t>única</w:t>
      </w:r>
      <w:r>
        <w:rPr>
          <w:spacing w:val="19"/>
        </w:rPr>
        <w:t> </w:t>
      </w:r>
      <w:r>
        <w:rPr/>
        <w:t>persona</w:t>
      </w:r>
      <w:r>
        <w:rPr>
          <w:spacing w:val="20"/>
        </w:rPr>
        <w:t> </w:t>
      </w:r>
      <w:r>
        <w:rPr/>
        <w:t>con</w:t>
      </w:r>
      <w:r>
        <w:rPr>
          <w:spacing w:val="20"/>
        </w:rPr>
        <w:t> </w:t>
      </w:r>
      <w:r>
        <w:rPr/>
        <w:t>llave</w:t>
      </w:r>
      <w:r>
        <w:rPr>
          <w:spacing w:val="21"/>
        </w:rPr>
        <w:t> </w:t>
      </w:r>
      <w:r>
        <w:rPr/>
        <w:t>para</w:t>
      </w:r>
      <w:r>
        <w:rPr>
          <w:spacing w:val="20"/>
        </w:rPr>
        <w:t> </w:t>
      </w:r>
      <w:r>
        <w:rPr/>
        <w:t>ingresar</w:t>
      </w:r>
      <w:r>
        <w:rPr>
          <w:spacing w:val="21"/>
        </w:rPr>
        <w:t> </w:t>
      </w:r>
      <w:r>
        <w:rPr/>
        <w:t>al</w:t>
      </w:r>
      <w:r>
        <w:rPr>
          <w:spacing w:val="22"/>
        </w:rPr>
        <w:t> </w:t>
      </w:r>
      <w:r>
        <w:rPr/>
        <w:t>depósito</w:t>
      </w:r>
      <w:r>
        <w:rPr>
          <w:spacing w:val="22"/>
        </w:rPr>
        <w:t> </w:t>
      </w:r>
      <w:r>
        <w:rPr/>
        <w:t>es</w:t>
      </w:r>
      <w:r>
        <w:rPr>
          <w:spacing w:val="20"/>
        </w:rPr>
        <w:t> </w:t>
      </w:r>
      <w:r>
        <w:rPr/>
        <w:t>el</w:t>
      </w:r>
      <w:r>
        <w:rPr>
          <w:spacing w:val="22"/>
        </w:rPr>
        <w:t> </w:t>
      </w:r>
      <w:r>
        <w:rPr>
          <w:spacing w:val="-2"/>
        </w:rPr>
        <w:t>Referente</w:t>
      </w:r>
    </w:p>
    <w:p>
      <w:pPr>
        <w:pStyle w:val="BodyText"/>
        <w:spacing w:after="0"/>
        <w:sectPr>
          <w:headerReference w:type="default" r:id="rId21"/>
          <w:footerReference w:type="default" r:id="rId22"/>
          <w:pgSz w:w="12240" w:h="15840"/>
          <w:pgMar w:header="542" w:footer="956" w:top="1600" w:bottom="1140" w:left="708" w:right="566"/>
          <w:pgNumType w:start="1"/>
        </w:sectPr>
      </w:pPr>
    </w:p>
    <w:p>
      <w:pPr>
        <w:pStyle w:val="BodyText"/>
        <w:spacing w:before="6"/>
      </w:pPr>
    </w:p>
    <w:p>
      <w:pPr>
        <w:pStyle w:val="BodyText"/>
        <w:ind w:left="710" w:right="633"/>
      </w:pPr>
      <w:r>
        <w:rPr/>
        <w:t>Documental</w:t>
      </w:r>
      <w:r>
        <w:rPr>
          <w:spacing w:val="-7"/>
        </w:rPr>
        <w:t> </w:t>
      </w:r>
      <w:r>
        <w:rPr/>
        <w:t>quien</w:t>
      </w:r>
      <w:r>
        <w:rPr>
          <w:spacing w:val="-9"/>
        </w:rPr>
        <w:t> </w:t>
      </w:r>
      <w:r>
        <w:rPr/>
        <w:t>está</w:t>
      </w:r>
      <w:r>
        <w:rPr>
          <w:spacing w:val="-8"/>
        </w:rPr>
        <w:t> </w:t>
      </w:r>
      <w:r>
        <w:rPr/>
        <w:t>en</w:t>
      </w:r>
      <w:r>
        <w:rPr>
          <w:spacing w:val="-6"/>
        </w:rPr>
        <w:t> </w:t>
      </w:r>
      <w:r>
        <w:rPr/>
        <w:t>vacaciones</w:t>
      </w:r>
      <w:r>
        <w:rPr>
          <w:spacing w:val="-9"/>
        </w:rPr>
        <w:t> </w:t>
      </w:r>
      <w:r>
        <w:rPr/>
        <w:t>y</w:t>
      </w:r>
      <w:r>
        <w:rPr>
          <w:spacing w:val="-6"/>
        </w:rPr>
        <w:t> </w:t>
      </w:r>
      <w:r>
        <w:rPr/>
        <w:t>que</w:t>
      </w:r>
      <w:r>
        <w:rPr>
          <w:spacing w:val="-9"/>
        </w:rPr>
        <w:t> </w:t>
      </w:r>
      <w:r>
        <w:rPr/>
        <w:t>una</w:t>
      </w:r>
      <w:r>
        <w:rPr>
          <w:spacing w:val="-11"/>
        </w:rPr>
        <w:t> </w:t>
      </w:r>
      <w:r>
        <w:rPr/>
        <w:t>vez</w:t>
      </w:r>
      <w:r>
        <w:rPr>
          <w:spacing w:val="-6"/>
        </w:rPr>
        <w:t> </w:t>
      </w:r>
      <w:r>
        <w:rPr/>
        <w:t>llegara</w:t>
      </w:r>
      <w:r>
        <w:rPr>
          <w:spacing w:val="-6"/>
        </w:rPr>
        <w:t> </w:t>
      </w:r>
      <w:r>
        <w:rPr/>
        <w:t>la</w:t>
      </w:r>
      <w:r>
        <w:rPr>
          <w:spacing w:val="-9"/>
        </w:rPr>
        <w:t> </w:t>
      </w:r>
      <w:r>
        <w:rPr/>
        <w:t>coordinadora</w:t>
      </w:r>
      <w:r>
        <w:rPr>
          <w:spacing w:val="-6"/>
        </w:rPr>
        <w:t> </w:t>
      </w:r>
      <w:r>
        <w:rPr/>
        <w:t>se</w:t>
      </w:r>
      <w:r>
        <w:rPr>
          <w:spacing w:val="-9"/>
        </w:rPr>
        <w:t> </w:t>
      </w:r>
      <w:r>
        <w:rPr/>
        <w:t>debía</w:t>
      </w:r>
      <w:r>
        <w:rPr>
          <w:spacing w:val="-8"/>
        </w:rPr>
        <w:t> </w:t>
      </w:r>
      <w:r>
        <w:rPr/>
        <w:t>validar</w:t>
      </w:r>
      <w:r>
        <w:rPr>
          <w:spacing w:val="-8"/>
        </w:rPr>
        <w:t> </w:t>
      </w:r>
      <w:r>
        <w:rPr/>
        <w:t>con ella si contaba con una copia de seguridad para poder acceder al depósito.</w:t>
      </w:r>
    </w:p>
    <w:p>
      <w:pPr>
        <w:pStyle w:val="BodyText"/>
        <w:spacing w:before="252"/>
        <w:ind w:left="710"/>
      </w:pPr>
      <w:r>
        <w:rPr/>
        <w:t>A</w:t>
      </w:r>
      <w:r>
        <w:rPr>
          <w:spacing w:val="-8"/>
        </w:rPr>
        <w:t> </w:t>
      </w:r>
      <w:r>
        <w:rPr/>
        <w:t>continuación,</w:t>
      </w:r>
      <w:r>
        <w:rPr>
          <w:spacing w:val="-7"/>
        </w:rPr>
        <w:t> </w:t>
      </w:r>
      <w:r>
        <w:rPr/>
        <w:t>la</w:t>
      </w:r>
      <w:r>
        <w:rPr>
          <w:spacing w:val="-5"/>
        </w:rPr>
        <w:t> </w:t>
      </w:r>
      <w:r>
        <w:rPr/>
        <w:t>cantidad</w:t>
      </w:r>
      <w:r>
        <w:rPr>
          <w:spacing w:val="-6"/>
        </w:rPr>
        <w:t> </w:t>
      </w:r>
      <w:r>
        <w:rPr/>
        <w:t>de</w:t>
      </w:r>
      <w:r>
        <w:rPr>
          <w:spacing w:val="-7"/>
        </w:rPr>
        <w:t> </w:t>
      </w:r>
      <w:r>
        <w:rPr/>
        <w:t>metros</w:t>
      </w:r>
      <w:r>
        <w:rPr>
          <w:spacing w:val="-6"/>
        </w:rPr>
        <w:t> </w:t>
      </w:r>
      <w:r>
        <w:rPr/>
        <w:t>lineales</w:t>
      </w:r>
      <w:r>
        <w:rPr>
          <w:spacing w:val="-5"/>
        </w:rPr>
        <w:t> </w:t>
      </w:r>
      <w:r>
        <w:rPr/>
        <w:t>identificados</w:t>
      </w:r>
      <w:r>
        <w:rPr>
          <w:spacing w:val="-4"/>
        </w:rPr>
        <w:t> </w:t>
      </w:r>
      <w:r>
        <w:rPr/>
        <w:t>en</w:t>
      </w:r>
      <w:r>
        <w:rPr>
          <w:spacing w:val="-7"/>
        </w:rPr>
        <w:t> </w:t>
      </w:r>
      <w:r>
        <w:rPr/>
        <w:t>la</w:t>
      </w:r>
      <w:r>
        <w:rPr>
          <w:spacing w:val="-6"/>
        </w:rPr>
        <w:t> </w:t>
      </w:r>
      <w:r>
        <w:rPr/>
        <w:t>revisión</w:t>
      </w:r>
      <w:r>
        <w:rPr>
          <w:spacing w:val="-7"/>
        </w:rPr>
        <w:t> </w:t>
      </w:r>
      <w:r>
        <w:rPr>
          <w:spacing w:val="-2"/>
        </w:rPr>
        <w:t>preliminar:</w:t>
      </w:r>
    </w:p>
    <w:p>
      <w:pPr>
        <w:pStyle w:val="BodyText"/>
        <w:spacing w:before="24"/>
        <w:rPr>
          <w:sz w:val="20"/>
        </w:rPr>
      </w:pPr>
    </w:p>
    <w:tbl>
      <w:tblPr>
        <w:tblW w:w="0" w:type="auto"/>
        <w:jc w:val="left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75"/>
        <w:gridCol w:w="2362"/>
        <w:gridCol w:w="1419"/>
        <w:gridCol w:w="1135"/>
        <w:gridCol w:w="3051"/>
      </w:tblGrid>
      <w:tr>
        <w:trPr>
          <w:trHeight w:val="390" w:hRule="atLeast"/>
        </w:trPr>
        <w:tc>
          <w:tcPr>
            <w:tcW w:w="2775" w:type="dxa"/>
            <w:shd w:val="clear" w:color="auto" w:fill="C9ECFA"/>
          </w:tcPr>
          <w:p>
            <w:pPr>
              <w:pStyle w:val="TableParagraph"/>
              <w:spacing w:before="48"/>
              <w:ind w:left="725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Dependencia</w:t>
            </w:r>
          </w:p>
        </w:tc>
        <w:tc>
          <w:tcPr>
            <w:tcW w:w="2362" w:type="dxa"/>
            <w:shd w:val="clear" w:color="auto" w:fill="C9ECFA"/>
          </w:tcPr>
          <w:p>
            <w:pPr>
              <w:pStyle w:val="TableParagraph"/>
              <w:spacing w:before="48"/>
              <w:ind w:left="69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w w:val="90"/>
                <w:sz w:val="24"/>
              </w:rPr>
              <w:t>Serie/subserie/asunto</w:t>
            </w:r>
          </w:p>
        </w:tc>
        <w:tc>
          <w:tcPr>
            <w:tcW w:w="1419" w:type="dxa"/>
            <w:shd w:val="clear" w:color="auto" w:fill="C9ECFA"/>
          </w:tcPr>
          <w:p>
            <w:pPr>
              <w:pStyle w:val="TableParagraph"/>
              <w:spacing w:before="48"/>
              <w:ind w:left="8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vigencia</w:t>
            </w:r>
          </w:p>
        </w:tc>
        <w:tc>
          <w:tcPr>
            <w:tcW w:w="1135" w:type="dxa"/>
            <w:shd w:val="clear" w:color="auto" w:fill="C9ECFA"/>
          </w:tcPr>
          <w:p>
            <w:pPr>
              <w:pStyle w:val="TableParagraph"/>
              <w:spacing w:before="48"/>
              <w:ind w:left="8" w:right="5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5"/>
                <w:sz w:val="24"/>
              </w:rPr>
              <w:t>ML</w:t>
            </w:r>
          </w:p>
        </w:tc>
        <w:tc>
          <w:tcPr>
            <w:tcW w:w="3051" w:type="dxa"/>
            <w:shd w:val="clear" w:color="auto" w:fill="C9ECFA"/>
          </w:tcPr>
          <w:p>
            <w:pPr>
              <w:pStyle w:val="TableParagraph"/>
              <w:spacing w:before="48"/>
              <w:ind w:left="780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268" w:hRule="atLeast"/>
        </w:trPr>
        <w:tc>
          <w:tcPr>
            <w:tcW w:w="2775" w:type="dxa"/>
          </w:tcPr>
          <w:p>
            <w:pPr>
              <w:pStyle w:val="TableParagraph"/>
              <w:spacing w:line="248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Defensoría-</w:t>
            </w:r>
            <w:r>
              <w:rPr>
                <w:rFonts w:ascii="Trebuchet MS" w:hAnsi="Trebuchet MS"/>
                <w:spacing w:val="-2"/>
                <w:sz w:val="22"/>
              </w:rPr>
              <w:t>Protección</w:t>
            </w:r>
          </w:p>
        </w:tc>
        <w:tc>
          <w:tcPr>
            <w:tcW w:w="2362" w:type="dxa"/>
          </w:tcPr>
          <w:p>
            <w:pPr>
              <w:pStyle w:val="TableParagraph"/>
              <w:spacing w:line="223" w:lineRule="exact" w:before="25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line="248" w:lineRule="exact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line="248" w:lineRule="exact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1,0</w:t>
            </w:r>
          </w:p>
        </w:tc>
        <w:tc>
          <w:tcPr>
            <w:tcW w:w="3051" w:type="dxa"/>
            <w:vMerge w:val="restart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78"/>
              <w:rPr>
                <w:sz w:val="20"/>
              </w:rPr>
            </w:pPr>
          </w:p>
          <w:p>
            <w:pPr>
              <w:pStyle w:val="TableParagraph"/>
              <w:spacing w:line="252" w:lineRule="auto"/>
              <w:ind w:left="69" w:right="195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Archivos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gestión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pendientes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por hoja</w:t>
            </w:r>
            <w:r>
              <w:rPr>
                <w:rFonts w:ascii="Trebuchet MS" w:hAnsi="Trebuchet MS"/>
                <w:spacing w:val="-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5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control</w:t>
            </w:r>
            <w:r>
              <w:rPr>
                <w:rFonts w:ascii="Trebuchet MS" w:hAnsi="Trebuchet MS"/>
                <w:spacing w:val="-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y</w:t>
            </w:r>
            <w:r>
              <w:rPr>
                <w:rFonts w:ascii="Trebuchet MS" w:hAnsi="Trebuchet MS"/>
                <w:spacing w:val="-5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actualización</w:t>
            </w:r>
            <w:r>
              <w:rPr>
                <w:rFonts w:ascii="Trebuchet MS" w:hAnsi="Trebuchet MS"/>
                <w:spacing w:val="-2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 </w:t>
            </w:r>
            <w:r>
              <w:rPr>
                <w:rFonts w:ascii="Trebuchet MS" w:hAnsi="Trebuchet MS"/>
                <w:spacing w:val="-4"/>
                <w:sz w:val="20"/>
              </w:rPr>
              <w:t>FUID</w:t>
            </w:r>
          </w:p>
        </w:tc>
      </w:tr>
      <w:tr>
        <w:trPr>
          <w:trHeight w:val="537" w:hRule="atLeast"/>
        </w:trPr>
        <w:tc>
          <w:tcPr>
            <w:tcW w:w="2775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Defensoría-</w:t>
            </w:r>
            <w:r>
              <w:rPr>
                <w:rFonts w:ascii="Trebuchet MS" w:hAnsi="Trebuchet MS"/>
                <w:spacing w:val="-2"/>
                <w:sz w:val="22"/>
              </w:rPr>
              <w:t>Responsabilidad</w:t>
            </w:r>
          </w:p>
          <w:p>
            <w:pPr>
              <w:pStyle w:val="TableParagraph"/>
              <w:spacing w:line="249" w:lineRule="exact" w:before="13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z w:val="22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5299712">
                      <wp:simplePos x="0" y="0"/>
                      <wp:positionH relativeFrom="column">
                        <wp:posOffset>695745</wp:posOffset>
                      </wp:positionH>
                      <wp:positionV relativeFrom="paragraph">
                        <wp:posOffset>47607</wp:posOffset>
                      </wp:positionV>
                      <wp:extent cx="5262880" cy="5076190"/>
                      <wp:effectExtent l="0" t="0" r="0" b="0"/>
                      <wp:wrapNone/>
                      <wp:docPr id="88" name="Group 88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8" name="Group 88"/>
                            <wpg:cNvGrpSpPr/>
                            <wpg:grpSpPr>
                              <a:xfrm>
                                <a:off x="0" y="0"/>
                                <a:ext cx="5262880" cy="5076190"/>
                                <a:chExt cx="5262880" cy="5076190"/>
                              </a:xfrm>
                            </wpg:grpSpPr>
                            <pic:pic>
                              <pic:nvPicPr>
                                <pic:cNvPr id="89" name="Image 89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63980" cy="50768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4.783127pt;margin-top:3.748601pt;width:414.4pt;height:399.7pt;mso-position-horizontal-relative:column;mso-position-vertical-relative:paragraph;z-index:-18016768" id="docshapegroup69" coordorigin="1096,75" coordsize="8288,7994">
                      <v:shape style="position:absolute;left:1095;top:74;width:8290;height:7995" type="#_x0000_t75" id="docshape70" stroked="false">
                        <v:imagedata r:id="rId23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Trebuchet MS"/>
                <w:spacing w:val="-4"/>
                <w:sz w:val="22"/>
              </w:rPr>
              <w:t>penal</w:t>
            </w:r>
          </w:p>
        </w:tc>
        <w:tc>
          <w:tcPr>
            <w:tcW w:w="2362" w:type="dxa"/>
          </w:tcPr>
          <w:p>
            <w:pPr>
              <w:pStyle w:val="TableParagraph"/>
              <w:spacing w:before="148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before="134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2023-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before="134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13,0</w:t>
            </w:r>
          </w:p>
        </w:tc>
        <w:tc>
          <w:tcPr>
            <w:tcW w:w="30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2775" w:type="dxa"/>
          </w:tcPr>
          <w:p>
            <w:pPr>
              <w:pStyle w:val="TableParagraph"/>
              <w:spacing w:line="248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Defensoría-</w:t>
            </w:r>
            <w:r>
              <w:rPr>
                <w:rFonts w:ascii="Trebuchet MS" w:hAnsi="Trebuchet MS"/>
                <w:spacing w:val="-2"/>
                <w:sz w:val="22"/>
              </w:rPr>
              <w:t>Protección</w:t>
            </w:r>
          </w:p>
        </w:tc>
        <w:tc>
          <w:tcPr>
            <w:tcW w:w="2362" w:type="dxa"/>
          </w:tcPr>
          <w:p>
            <w:pPr>
              <w:pStyle w:val="TableParagraph"/>
              <w:spacing w:line="223" w:lineRule="exact" w:before="25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line="248" w:lineRule="exact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line="248" w:lineRule="exact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1,0</w:t>
            </w:r>
          </w:p>
        </w:tc>
        <w:tc>
          <w:tcPr>
            <w:tcW w:w="30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2775" w:type="dxa"/>
          </w:tcPr>
          <w:p>
            <w:pPr>
              <w:pStyle w:val="TableParagraph"/>
              <w:spacing w:line="249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Defensoría-</w:t>
            </w:r>
            <w:r>
              <w:rPr>
                <w:rFonts w:ascii="Trebuchet MS" w:hAnsi="Trebuchet MS"/>
                <w:spacing w:val="-2"/>
                <w:sz w:val="22"/>
              </w:rPr>
              <w:t>Protección</w:t>
            </w:r>
          </w:p>
        </w:tc>
        <w:tc>
          <w:tcPr>
            <w:tcW w:w="2362" w:type="dxa"/>
          </w:tcPr>
          <w:p>
            <w:pPr>
              <w:pStyle w:val="TableParagraph"/>
              <w:spacing w:line="223" w:lineRule="exact" w:before="25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line="249" w:lineRule="exact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2023-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line="249" w:lineRule="exact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1,0</w:t>
            </w:r>
          </w:p>
        </w:tc>
        <w:tc>
          <w:tcPr>
            <w:tcW w:w="30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8" w:hRule="atLeast"/>
        </w:trPr>
        <w:tc>
          <w:tcPr>
            <w:tcW w:w="2775" w:type="dxa"/>
          </w:tcPr>
          <w:p>
            <w:pPr>
              <w:pStyle w:val="TableParagraph"/>
              <w:spacing w:line="249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Defensoría-Protección-</w:t>
            </w:r>
            <w:r>
              <w:rPr>
                <w:rFonts w:ascii="Trebuchet MS" w:hAnsi="Trebuchet MS"/>
                <w:spacing w:val="-5"/>
                <w:w w:val="90"/>
                <w:sz w:val="22"/>
              </w:rPr>
              <w:t>TAE</w:t>
            </w:r>
          </w:p>
        </w:tc>
        <w:tc>
          <w:tcPr>
            <w:tcW w:w="2362" w:type="dxa"/>
          </w:tcPr>
          <w:p>
            <w:pPr>
              <w:pStyle w:val="TableParagraph"/>
              <w:spacing w:line="223" w:lineRule="exact" w:before="26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line="249" w:lineRule="exact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2023-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line="249" w:lineRule="exact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5,0</w:t>
            </w:r>
          </w:p>
        </w:tc>
        <w:tc>
          <w:tcPr>
            <w:tcW w:w="30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805" w:hRule="atLeast"/>
        </w:trPr>
        <w:tc>
          <w:tcPr>
            <w:tcW w:w="2775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Defensoría-</w:t>
            </w:r>
            <w:r>
              <w:rPr>
                <w:rFonts w:ascii="Trebuchet MS" w:hAnsi="Trebuchet MS"/>
                <w:spacing w:val="-2"/>
                <w:w w:val="95"/>
                <w:sz w:val="22"/>
              </w:rPr>
              <w:t>Juzgado,</w:t>
            </w:r>
          </w:p>
          <w:p>
            <w:pPr>
              <w:pStyle w:val="TableParagraph"/>
              <w:spacing w:line="270" w:lineRule="atLeas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4"/>
                <w:sz w:val="22"/>
              </w:rPr>
              <w:t>demandas,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Derechos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de </w:t>
            </w:r>
            <w:r>
              <w:rPr>
                <w:rFonts w:ascii="Trebuchet MS" w:hAnsi="Trebuchet MS"/>
                <w:w w:val="90"/>
                <w:sz w:val="22"/>
              </w:rPr>
              <w:t>Petición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e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Inobservancias</w:t>
            </w:r>
          </w:p>
        </w:tc>
        <w:tc>
          <w:tcPr>
            <w:tcW w:w="2362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03"/>
              <w:rPr>
                <w:sz w:val="20"/>
              </w:rPr>
            </w:pPr>
          </w:p>
          <w:p>
            <w:pPr>
              <w:pStyle w:val="TableParagraph"/>
              <w:spacing w:line="223" w:lineRule="exact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31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2023-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4,0</w:t>
            </w:r>
          </w:p>
        </w:tc>
        <w:tc>
          <w:tcPr>
            <w:tcW w:w="30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02" w:hRule="atLeast"/>
        </w:trPr>
        <w:tc>
          <w:tcPr>
            <w:tcW w:w="2775" w:type="dxa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Defensoría-Protección</w:t>
            </w:r>
            <w:r>
              <w:rPr>
                <w:rFonts w:ascii="Trebuchet MS" w:hAnsi="Trebuchet MS"/>
                <w:spacing w:val="12"/>
                <w:sz w:val="22"/>
              </w:rPr>
              <w:t> </w:t>
            </w:r>
            <w:r>
              <w:rPr>
                <w:rFonts w:ascii="Trebuchet MS" w:hAnsi="Trebuchet MS"/>
                <w:spacing w:val="-5"/>
                <w:w w:val="90"/>
                <w:sz w:val="22"/>
              </w:rPr>
              <w:t>TAE</w:t>
            </w:r>
          </w:p>
        </w:tc>
        <w:tc>
          <w:tcPr>
            <w:tcW w:w="2362" w:type="dxa"/>
          </w:tcPr>
          <w:p>
            <w:pPr>
              <w:pStyle w:val="TableParagraph"/>
              <w:spacing w:line="223" w:lineRule="exact" w:before="59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5"/>
                <w:sz w:val="20"/>
              </w:rPr>
              <w:t>Atención</w:t>
            </w:r>
          </w:p>
        </w:tc>
        <w:tc>
          <w:tcPr>
            <w:tcW w:w="1419" w:type="dxa"/>
          </w:tcPr>
          <w:p>
            <w:pPr>
              <w:pStyle w:val="TableParagraph"/>
              <w:spacing w:line="249" w:lineRule="exact" w:before="33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before="16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0,0</w:t>
            </w:r>
          </w:p>
        </w:tc>
        <w:tc>
          <w:tcPr>
            <w:tcW w:w="30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2440" w:hRule="atLeast"/>
        </w:trPr>
        <w:tc>
          <w:tcPr>
            <w:tcW w:w="2775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74"/>
              <w:rPr>
                <w:sz w:val="22"/>
              </w:rPr>
            </w:pPr>
          </w:p>
          <w:p>
            <w:pPr>
              <w:pStyle w:val="TableParagraph"/>
              <w:spacing w:before="1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w w:val="85"/>
                <w:sz w:val="22"/>
              </w:rPr>
              <w:t>Oficina</w:t>
            </w:r>
            <w:r>
              <w:rPr>
                <w:rFonts w:ascii="Trebuchet MS"/>
                <w:sz w:val="22"/>
              </w:rPr>
              <w:t> </w:t>
            </w:r>
            <w:r>
              <w:rPr>
                <w:rFonts w:ascii="Trebuchet MS"/>
                <w:w w:val="85"/>
                <w:sz w:val="22"/>
              </w:rPr>
              <w:t>Primera</w:t>
            </w:r>
            <w:r>
              <w:rPr>
                <w:rFonts w:ascii="Trebuchet MS"/>
                <w:sz w:val="22"/>
              </w:rPr>
              <w:t> </w:t>
            </w:r>
            <w:r>
              <w:rPr>
                <w:rFonts w:ascii="Trebuchet MS"/>
                <w:spacing w:val="-2"/>
                <w:w w:val="85"/>
                <w:sz w:val="22"/>
              </w:rPr>
              <w:t>Infancia</w:t>
            </w:r>
          </w:p>
        </w:tc>
        <w:tc>
          <w:tcPr>
            <w:tcW w:w="2362" w:type="dxa"/>
          </w:tcPr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rPr>
                <w:sz w:val="20"/>
              </w:rPr>
            </w:pPr>
          </w:p>
          <w:p>
            <w:pPr>
              <w:pStyle w:val="TableParagraph"/>
              <w:spacing w:before="178"/>
              <w:rPr>
                <w:sz w:val="20"/>
              </w:rPr>
            </w:pPr>
          </w:p>
          <w:p>
            <w:pPr>
              <w:pStyle w:val="TableParagraph"/>
              <w:ind w:left="69"/>
              <w:rPr>
                <w:rFonts w:ascii="Trebuchet MS"/>
                <w:sz w:val="20"/>
              </w:rPr>
            </w:pPr>
            <w:r>
              <w:rPr>
                <w:rFonts w:ascii="Trebuchet MS"/>
                <w:w w:val="90"/>
                <w:sz w:val="20"/>
              </w:rPr>
              <w:t>Soportes</w:t>
            </w:r>
            <w:r>
              <w:rPr>
                <w:rFonts w:ascii="Trebuchet MS"/>
                <w:spacing w:val="-4"/>
                <w:w w:val="90"/>
                <w:sz w:val="20"/>
              </w:rPr>
              <w:t> </w:t>
            </w:r>
            <w:r>
              <w:rPr>
                <w:rFonts w:ascii="Trebuchet MS"/>
                <w:spacing w:val="-5"/>
                <w:sz w:val="20"/>
              </w:rPr>
              <w:t>EAS</w:t>
            </w:r>
          </w:p>
        </w:tc>
        <w:tc>
          <w:tcPr>
            <w:tcW w:w="1419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74"/>
              <w:rPr>
                <w:sz w:val="22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74"/>
              <w:rPr>
                <w:sz w:val="22"/>
              </w:rPr>
            </w:pPr>
          </w:p>
          <w:p>
            <w:pPr>
              <w:pStyle w:val="TableParagraph"/>
              <w:spacing w:before="1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12,5</w:t>
            </w:r>
          </w:p>
        </w:tc>
        <w:tc>
          <w:tcPr>
            <w:tcW w:w="3051" w:type="dxa"/>
          </w:tcPr>
          <w:p>
            <w:pPr>
              <w:pStyle w:val="TableParagraph"/>
              <w:spacing w:line="252" w:lineRule="auto" w:before="1"/>
              <w:ind w:left="69" w:right="123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Informes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técnicos</w:t>
            </w:r>
            <w:r>
              <w:rPr>
                <w:rFonts w:ascii="Trebuchet MS" w:hAnsi="Trebuchet MS"/>
                <w:spacing w:val="-15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para</w:t>
            </w:r>
            <w:r>
              <w:rPr>
                <w:rFonts w:ascii="Trebuchet MS" w:hAnsi="Trebuchet MS"/>
                <w:spacing w:val="-18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supervisión de</w:t>
            </w:r>
            <w:r>
              <w:rPr>
                <w:rFonts w:ascii="Trebuchet MS" w:hAnsi="Trebuchet MS"/>
                <w:spacing w:val="-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contratos</w:t>
            </w:r>
            <w:r>
              <w:rPr>
                <w:rFonts w:ascii="Trebuchet MS" w:hAnsi="Trebuchet MS"/>
                <w:spacing w:val="-5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Primaria</w:t>
            </w:r>
            <w:r>
              <w:rPr>
                <w:rFonts w:ascii="Trebuchet MS" w:hAnsi="Trebuchet MS"/>
                <w:spacing w:val="-8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Infancia, una</w:t>
            </w:r>
            <w:r>
              <w:rPr>
                <w:rFonts w:ascii="Trebuchet MS" w:hAnsi="Trebuchet MS"/>
                <w:spacing w:val="-18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vez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revisados,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los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devuelven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al </w:t>
            </w:r>
            <w:r>
              <w:rPr>
                <w:rFonts w:ascii="Trebuchet MS" w:hAnsi="Trebuchet MS"/>
                <w:spacing w:val="-2"/>
                <w:sz w:val="20"/>
              </w:rPr>
              <w:t>operador.</w:t>
            </w:r>
          </w:p>
          <w:p>
            <w:pPr>
              <w:pStyle w:val="TableParagraph"/>
              <w:spacing w:line="252" w:lineRule="auto" w:before="2"/>
              <w:ind w:left="69" w:right="123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Los</w:t>
            </w:r>
            <w:r>
              <w:rPr>
                <w:rFonts w:ascii="Trebuchet MS" w:hAnsi="Trebuchet MS"/>
                <w:spacing w:val="-9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soportes</w:t>
            </w:r>
            <w:r>
              <w:rPr>
                <w:rFonts w:ascii="Trebuchet MS" w:hAnsi="Trebuchet MS"/>
                <w:spacing w:val="-9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deberían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ser</w:t>
            </w:r>
            <w:r>
              <w:rPr>
                <w:rFonts w:ascii="Trebuchet MS" w:hAnsi="Trebuchet MS"/>
                <w:spacing w:val="-9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cargados y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consultados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a</w:t>
            </w:r>
            <w:r>
              <w:rPr>
                <w:rFonts w:ascii="Trebuchet MS" w:hAnsi="Trebuchet MS"/>
                <w:spacing w:val="-18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través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rutas</w:t>
            </w:r>
            <w:r>
              <w:rPr>
                <w:rFonts w:ascii="Trebuchet MS" w:hAnsi="Trebuchet MS"/>
                <w:spacing w:val="-9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One </w:t>
            </w:r>
            <w:r>
              <w:rPr>
                <w:rFonts w:ascii="Trebuchet MS" w:hAnsi="Trebuchet MS"/>
                <w:spacing w:val="-4"/>
                <w:sz w:val="20"/>
              </w:rPr>
              <w:t>Drive,</w:t>
            </w:r>
            <w:r>
              <w:rPr>
                <w:rFonts w:ascii="Trebuchet MS" w:hAnsi="Trebuchet MS"/>
                <w:spacing w:val="-24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sin</w:t>
            </w:r>
            <w:r>
              <w:rPr>
                <w:rFonts w:ascii="Trebuchet MS" w:hAnsi="Trebuchet MS"/>
                <w:spacing w:val="-23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embargo,</w:t>
            </w:r>
            <w:r>
              <w:rPr>
                <w:rFonts w:ascii="Trebuchet MS" w:hAnsi="Trebuchet MS"/>
                <w:spacing w:val="-22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por</w:t>
            </w:r>
            <w:r>
              <w:rPr>
                <w:rFonts w:ascii="Trebuchet MS" w:hAnsi="Trebuchet MS"/>
                <w:spacing w:val="-22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temas</w:t>
            </w:r>
            <w:r>
              <w:rPr>
                <w:rFonts w:ascii="Trebuchet MS" w:hAnsi="Trebuchet MS"/>
                <w:spacing w:val="-22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de capacidad</w:t>
            </w:r>
            <w:r>
              <w:rPr>
                <w:rFonts w:ascii="Trebuchet MS" w:hAnsi="Trebuchet MS"/>
                <w:spacing w:val="-18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del</w:t>
            </w:r>
            <w:r>
              <w:rPr>
                <w:rFonts w:ascii="Trebuchet MS" w:hAnsi="Trebuchet MS"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sistema</w:t>
            </w:r>
            <w:r>
              <w:rPr>
                <w:rFonts w:ascii="Trebuchet MS" w:hAnsi="Trebuchet MS"/>
                <w:spacing w:val="-20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y</w:t>
            </w:r>
            <w:r>
              <w:rPr>
                <w:rFonts w:ascii="Trebuchet MS" w:hAnsi="Trebuchet MS"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fallas</w:t>
            </w:r>
            <w:r>
              <w:rPr>
                <w:rFonts w:ascii="Trebuchet MS" w:hAnsi="Trebuchet MS"/>
                <w:spacing w:val="-18"/>
                <w:sz w:val="20"/>
              </w:rPr>
              <w:t> </w:t>
            </w:r>
            <w:r>
              <w:rPr>
                <w:rFonts w:ascii="Trebuchet MS" w:hAnsi="Trebuchet MS"/>
                <w:spacing w:val="-4"/>
                <w:sz w:val="20"/>
              </w:rPr>
              <w:t>en </w:t>
            </w:r>
            <w:r>
              <w:rPr>
                <w:rFonts w:ascii="Trebuchet MS" w:hAnsi="Trebuchet MS"/>
                <w:spacing w:val="-6"/>
                <w:sz w:val="20"/>
              </w:rPr>
              <w:t>energía</w:t>
            </w:r>
            <w:r>
              <w:rPr>
                <w:rFonts w:ascii="Trebuchet MS" w:hAnsi="Trebuchet MS"/>
                <w:spacing w:val="-21"/>
                <w:sz w:val="20"/>
              </w:rPr>
              <w:t> </w:t>
            </w:r>
            <w:r>
              <w:rPr>
                <w:rFonts w:ascii="Trebuchet MS" w:hAnsi="Trebuchet MS"/>
                <w:spacing w:val="-6"/>
                <w:sz w:val="20"/>
              </w:rPr>
              <w:t>en</w:t>
            </w:r>
            <w:r>
              <w:rPr>
                <w:rFonts w:ascii="Trebuchet MS" w:hAnsi="Trebuchet MS"/>
                <w:spacing w:val="-20"/>
                <w:sz w:val="20"/>
              </w:rPr>
              <w:t> </w:t>
            </w:r>
            <w:r>
              <w:rPr>
                <w:rFonts w:ascii="Trebuchet MS" w:hAnsi="Trebuchet MS"/>
                <w:spacing w:val="-6"/>
                <w:sz w:val="20"/>
              </w:rPr>
              <w:t>internet,</w:t>
            </w:r>
            <w:r>
              <w:rPr>
                <w:rFonts w:ascii="Trebuchet MS" w:hAnsi="Trebuchet MS"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spacing w:val="-6"/>
                <w:sz w:val="20"/>
              </w:rPr>
              <w:t>no</w:t>
            </w:r>
            <w:r>
              <w:rPr>
                <w:rFonts w:ascii="Trebuchet MS" w:hAnsi="Trebuchet MS"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spacing w:val="-6"/>
                <w:sz w:val="20"/>
              </w:rPr>
              <w:t>es</w:t>
            </w:r>
            <w:r>
              <w:rPr>
                <w:rFonts w:ascii="Trebuchet MS" w:hAnsi="Trebuchet MS"/>
                <w:spacing w:val="-19"/>
                <w:sz w:val="20"/>
              </w:rPr>
              <w:t> </w:t>
            </w:r>
            <w:r>
              <w:rPr>
                <w:rFonts w:ascii="Trebuchet MS" w:hAnsi="Trebuchet MS"/>
                <w:spacing w:val="-6"/>
                <w:sz w:val="20"/>
              </w:rPr>
              <w:t>posible</w:t>
            </w:r>
          </w:p>
          <w:p>
            <w:pPr>
              <w:pStyle w:val="TableParagraph"/>
              <w:spacing w:line="223" w:lineRule="exact"/>
              <w:ind w:left="69"/>
              <w:rPr>
                <w:rFonts w:ascii="Trebuchet MS"/>
                <w:sz w:val="20"/>
              </w:rPr>
            </w:pPr>
            <w:r>
              <w:rPr>
                <w:rFonts w:ascii="Trebuchet MS"/>
                <w:w w:val="85"/>
                <w:sz w:val="20"/>
              </w:rPr>
              <w:t>manejaras</w:t>
            </w:r>
            <w:r>
              <w:rPr>
                <w:rFonts w:ascii="Trebuchet MS"/>
                <w:spacing w:val="-2"/>
                <w:sz w:val="20"/>
              </w:rPr>
              <w:t> </w:t>
            </w:r>
            <w:r>
              <w:rPr>
                <w:rFonts w:ascii="Trebuchet MS"/>
                <w:w w:val="85"/>
                <w:sz w:val="20"/>
              </w:rPr>
              <w:t>por</w:t>
            </w:r>
            <w:r>
              <w:rPr>
                <w:rFonts w:ascii="Trebuchet MS"/>
                <w:spacing w:val="-1"/>
                <w:sz w:val="20"/>
              </w:rPr>
              <w:t> </w:t>
            </w:r>
            <w:r>
              <w:rPr>
                <w:rFonts w:ascii="Trebuchet MS"/>
                <w:w w:val="85"/>
                <w:sz w:val="20"/>
              </w:rPr>
              <w:t>este</w:t>
            </w:r>
            <w:r>
              <w:rPr>
                <w:rFonts w:ascii="Trebuchet MS"/>
                <w:spacing w:val="-3"/>
                <w:sz w:val="20"/>
              </w:rPr>
              <w:t> </w:t>
            </w:r>
            <w:r>
              <w:rPr>
                <w:rFonts w:ascii="Trebuchet MS"/>
                <w:spacing w:val="-2"/>
                <w:w w:val="85"/>
                <w:sz w:val="20"/>
              </w:rPr>
              <w:t>medio.</w:t>
            </w:r>
          </w:p>
        </w:tc>
      </w:tr>
      <w:tr>
        <w:trPr>
          <w:trHeight w:val="976" w:hRule="atLeast"/>
        </w:trPr>
        <w:tc>
          <w:tcPr>
            <w:tcW w:w="2775" w:type="dxa"/>
          </w:tcPr>
          <w:p>
            <w:pPr>
              <w:pStyle w:val="TableParagraph"/>
              <w:spacing w:before="101"/>
              <w:rPr>
                <w:sz w:val="22"/>
              </w:rPr>
            </w:pPr>
          </w:p>
          <w:p>
            <w:pPr>
              <w:pStyle w:val="TableParagraph"/>
              <w:spacing w:before="1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Cuarto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del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baño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y</w:t>
            </w:r>
            <w:r>
              <w:rPr>
                <w:rFonts w:ascii="Trebuchet MS" w:hAns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camilla</w:t>
            </w:r>
          </w:p>
        </w:tc>
        <w:tc>
          <w:tcPr>
            <w:tcW w:w="2362" w:type="dxa"/>
          </w:tcPr>
          <w:p>
            <w:pPr>
              <w:pStyle w:val="TableParagraph"/>
              <w:spacing w:line="252" w:lineRule="auto" w:before="1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z w:val="20"/>
              </w:rPr>
              <w:t>Informes</w:t>
            </w:r>
            <w:r>
              <w:rPr>
                <w:rFonts w:ascii="Trebuchet MS" w:hAnsi="Trebuchet MS"/>
                <w:spacing w:val="-21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financieros operadores,</w:t>
            </w:r>
            <w:r>
              <w:rPr>
                <w:rFonts w:ascii="Trebuchet MS" w:hAnsi="Trebuchet MS"/>
                <w:spacing w:val="-21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apoyo </w:t>
            </w:r>
            <w:r>
              <w:rPr>
                <w:rFonts w:ascii="Trebuchet MS" w:hAnsi="Trebuchet MS"/>
                <w:w w:val="90"/>
                <w:sz w:val="20"/>
              </w:rPr>
              <w:t>supervisión</w:t>
            </w:r>
            <w:r>
              <w:rPr>
                <w:rFonts w:ascii="Trebuchet MS" w:hAnsi="Trebuchet MS"/>
                <w:spacing w:val="-15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contratos</w:t>
            </w:r>
            <w:r>
              <w:rPr>
                <w:rFonts w:ascii="Trebuchet MS" w:hAnsi="Trebuchet MS"/>
                <w:spacing w:val="-15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y</w:t>
            </w:r>
          </w:p>
          <w:p>
            <w:pPr>
              <w:pStyle w:val="TableParagraph"/>
              <w:spacing w:line="223" w:lineRule="exact" w:before="1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asignación</w:t>
            </w:r>
            <w:r>
              <w:rPr>
                <w:rFonts w:ascii="Trebuchet MS" w:hAnsi="Trebuchet MS"/>
                <w:spacing w:val="-1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sz w:val="20"/>
              </w:rPr>
              <w:t>supervisión</w:t>
            </w:r>
          </w:p>
        </w:tc>
        <w:tc>
          <w:tcPr>
            <w:tcW w:w="1419" w:type="dxa"/>
          </w:tcPr>
          <w:p>
            <w:pPr>
              <w:pStyle w:val="TableParagraph"/>
              <w:spacing w:before="101"/>
              <w:rPr>
                <w:sz w:val="22"/>
              </w:rPr>
            </w:pPr>
          </w:p>
          <w:p>
            <w:pPr>
              <w:pStyle w:val="TableParagraph"/>
              <w:spacing w:before="1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before="101"/>
              <w:rPr>
                <w:sz w:val="22"/>
              </w:rPr>
            </w:pPr>
          </w:p>
          <w:p>
            <w:pPr>
              <w:pStyle w:val="TableParagraph"/>
              <w:spacing w:before="1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29,5</w:t>
            </w:r>
          </w:p>
        </w:tc>
        <w:tc>
          <w:tcPr>
            <w:tcW w:w="3051" w:type="dxa"/>
          </w:tcPr>
          <w:p>
            <w:pPr>
              <w:pStyle w:val="TableParagraph"/>
              <w:spacing w:line="249" w:lineRule="auto" w:before="172"/>
              <w:ind w:left="69" w:right="98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8"/>
                <w:sz w:val="22"/>
              </w:rPr>
              <w:t>Documentación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almacenada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en </w:t>
            </w:r>
            <w:r>
              <w:rPr>
                <w:rFonts w:ascii="Trebuchet MS" w:hAnsi="Trebuchet MS"/>
                <w:w w:val="90"/>
                <w:sz w:val="22"/>
              </w:rPr>
              <w:t>tulas,</w:t>
            </w:r>
            <w:r>
              <w:rPr>
                <w:rFonts w:ascii="Trebuchet MS" w:hAnsi="Trebuchet MS"/>
                <w:spacing w:val="-2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cajas,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bolsas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basura,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A-</w:t>
            </w:r>
          </w:p>
          <w:p>
            <w:pPr>
              <w:pStyle w:val="TableParagraph"/>
              <w:spacing w:line="249" w:lineRule="exact" w:before="4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Z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y</w:t>
            </w:r>
            <w:r>
              <w:rPr>
                <w:rFonts w:ascii="Trebuchet MS" w:hAnsi="Trebuchet MS"/>
                <w:spacing w:val="-14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sobre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camilla</w:t>
            </w:r>
            <w:r>
              <w:rPr>
                <w:rFonts w:ascii="Trebuchet MS" w:hAnsi="Trebuchet MS"/>
                <w:spacing w:val="-14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enfermería</w:t>
            </w:r>
          </w:p>
        </w:tc>
      </w:tr>
      <w:tr>
        <w:trPr>
          <w:trHeight w:val="489" w:hRule="atLeast"/>
        </w:trPr>
        <w:tc>
          <w:tcPr>
            <w:tcW w:w="2775" w:type="dxa"/>
          </w:tcPr>
          <w:p>
            <w:pPr>
              <w:pStyle w:val="TableParagraph"/>
              <w:spacing w:before="110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85"/>
                <w:sz w:val="22"/>
              </w:rPr>
              <w:t>Archivo</w:t>
            </w:r>
            <w:r>
              <w:rPr>
                <w:rFonts w:ascii="Trebuchet MS" w:hAnsi="Trebuchet MS"/>
                <w:spacing w:val="-1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gestión</w:t>
            </w:r>
            <w:r>
              <w:rPr>
                <w:rFonts w:ascii="Trebuchet MS" w:hAnsi="Trebuchet MS"/>
                <w:spacing w:val="2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85"/>
                <w:sz w:val="22"/>
              </w:rPr>
              <w:t>centralizado</w:t>
            </w:r>
          </w:p>
        </w:tc>
        <w:tc>
          <w:tcPr>
            <w:tcW w:w="2362" w:type="dxa"/>
          </w:tcPr>
          <w:p>
            <w:pPr>
              <w:pStyle w:val="TableParagraph"/>
              <w:spacing w:before="1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pacing w:val="-2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6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7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0"/>
              </w:rPr>
              <w:t>Atención</w:t>
            </w:r>
            <w:r>
              <w:rPr>
                <w:rFonts w:ascii="Trebuchet MS" w:hAnsi="Trebuchet MS"/>
                <w:spacing w:val="-5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10"/>
                <w:w w:val="90"/>
                <w:sz w:val="20"/>
              </w:rPr>
              <w:t>e</w:t>
            </w:r>
          </w:p>
          <w:p>
            <w:pPr>
              <w:pStyle w:val="TableParagraph"/>
              <w:spacing w:line="223" w:lineRule="exact" w:before="13"/>
              <w:ind w:left="107"/>
              <w:rPr>
                <w:rFonts w:ascii="Trebuchet MS"/>
                <w:sz w:val="20"/>
              </w:rPr>
            </w:pPr>
            <w:r>
              <w:rPr>
                <w:rFonts w:ascii="Trebuchet MS"/>
                <w:w w:val="85"/>
                <w:sz w:val="20"/>
              </w:rPr>
              <w:t>informes</w:t>
            </w:r>
            <w:r>
              <w:rPr>
                <w:rFonts w:ascii="Trebuchet MS"/>
                <w:spacing w:val="7"/>
                <w:sz w:val="20"/>
              </w:rPr>
              <w:t> </w:t>
            </w:r>
            <w:r>
              <w:rPr>
                <w:rFonts w:ascii="Trebuchet MS"/>
                <w:spacing w:val="-2"/>
                <w:sz w:val="20"/>
              </w:rPr>
              <w:t>financieros</w:t>
            </w:r>
          </w:p>
        </w:tc>
        <w:tc>
          <w:tcPr>
            <w:tcW w:w="1419" w:type="dxa"/>
          </w:tcPr>
          <w:p>
            <w:pPr>
              <w:pStyle w:val="TableParagraph"/>
              <w:spacing w:before="110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spacing w:before="110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112,5</w:t>
            </w:r>
          </w:p>
        </w:tc>
        <w:tc>
          <w:tcPr>
            <w:tcW w:w="30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175" w:hRule="atLeast"/>
        </w:trPr>
        <w:tc>
          <w:tcPr>
            <w:tcW w:w="2775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52"/>
              <w:rPr>
                <w:sz w:val="22"/>
              </w:rPr>
            </w:pPr>
          </w:p>
          <w:p>
            <w:pPr>
              <w:pStyle w:val="TableParagraph"/>
              <w:spacing w:line="252" w:lineRule="auto" w:before="1"/>
              <w:ind w:left="69" w:right="86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Coordinación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del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Centro </w:t>
            </w:r>
            <w:r>
              <w:rPr>
                <w:rFonts w:ascii="Trebuchet MS" w:hAnsi="Trebuchet MS"/>
                <w:spacing w:val="-4"/>
                <w:sz w:val="22"/>
              </w:rPr>
              <w:t>Zonal</w:t>
            </w:r>
          </w:p>
        </w:tc>
        <w:tc>
          <w:tcPr>
            <w:tcW w:w="2362" w:type="dxa"/>
          </w:tcPr>
          <w:p>
            <w:pPr>
              <w:pStyle w:val="TableParagraph"/>
              <w:spacing w:line="252" w:lineRule="auto" w:before="1"/>
              <w:ind w:left="69" w:right="268"/>
              <w:rPr>
                <w:rFonts w:ascii="Trebuchet MS"/>
                <w:sz w:val="20"/>
              </w:rPr>
            </w:pPr>
            <w:r>
              <w:rPr>
                <w:rFonts w:ascii="Trebuchet MS"/>
                <w:sz w:val="20"/>
              </w:rPr>
              <w:t>Consecutivos</w:t>
            </w:r>
            <w:r>
              <w:rPr>
                <w:rFonts w:ascii="Trebuchet MS"/>
                <w:spacing w:val="-22"/>
                <w:sz w:val="20"/>
              </w:rPr>
              <w:t> </w:t>
            </w:r>
            <w:r>
              <w:rPr>
                <w:rFonts w:ascii="Trebuchet MS"/>
                <w:sz w:val="20"/>
              </w:rPr>
              <w:t>de </w:t>
            </w:r>
            <w:r>
              <w:rPr>
                <w:rFonts w:ascii="Trebuchet MS"/>
                <w:spacing w:val="-2"/>
                <w:sz w:val="20"/>
              </w:rPr>
              <w:t>correspondencia </w:t>
            </w:r>
            <w:r>
              <w:rPr>
                <w:rFonts w:ascii="Trebuchet MS"/>
                <w:w w:val="85"/>
                <w:sz w:val="20"/>
              </w:rPr>
              <w:t>Informe entrega de cargo </w:t>
            </w:r>
            <w:r>
              <w:rPr>
                <w:rFonts w:ascii="Trebuchet MS"/>
                <w:sz w:val="20"/>
              </w:rPr>
              <w:t>Evidencias</w:t>
            </w:r>
            <w:r>
              <w:rPr>
                <w:rFonts w:ascii="Trebuchet MS"/>
                <w:spacing w:val="-22"/>
                <w:sz w:val="20"/>
              </w:rPr>
              <w:t> </w:t>
            </w:r>
            <w:r>
              <w:rPr>
                <w:rFonts w:ascii="Trebuchet MS"/>
                <w:sz w:val="20"/>
              </w:rPr>
              <w:t>SST</w:t>
            </w:r>
            <w:r>
              <w:rPr>
                <w:rFonts w:ascii="Trebuchet MS"/>
                <w:sz w:val="20"/>
              </w:rPr>
              <w:t> Formatos</w:t>
            </w:r>
            <w:r>
              <w:rPr>
                <w:rFonts w:ascii="Trebuchet MS"/>
                <w:spacing w:val="-22"/>
                <w:sz w:val="20"/>
              </w:rPr>
              <w:t> </w:t>
            </w:r>
            <w:r>
              <w:rPr>
                <w:rFonts w:ascii="Trebuchet MS"/>
                <w:sz w:val="20"/>
              </w:rPr>
              <w:t>SIM</w:t>
            </w:r>
          </w:p>
          <w:p>
            <w:pPr>
              <w:pStyle w:val="TableParagraph"/>
              <w:spacing w:line="252" w:lineRule="auto" w:before="1"/>
              <w:ind w:left="69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spacing w:val="-2"/>
                <w:w w:val="90"/>
                <w:sz w:val="20"/>
              </w:rPr>
              <w:t>Actas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0"/>
              </w:rPr>
              <w:t>entrega</w:t>
            </w:r>
            <w:r>
              <w:rPr>
                <w:rFonts w:ascii="Trebuchet MS" w:hAnsi="Trebuchet MS"/>
                <w:spacing w:val="-18"/>
                <w:w w:val="90"/>
                <w:sz w:val="20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0"/>
              </w:rPr>
              <w:t>dotación </w:t>
            </w:r>
            <w:r>
              <w:rPr>
                <w:rFonts w:ascii="Trebuchet MS" w:hAnsi="Trebuchet MS"/>
                <w:sz w:val="20"/>
              </w:rPr>
              <w:t>Listados</w:t>
            </w:r>
            <w:r>
              <w:rPr>
                <w:rFonts w:ascii="Trebuchet MS" w:hAnsi="Trebuchet MS"/>
                <w:spacing w:val="-22"/>
                <w:sz w:val="20"/>
              </w:rPr>
              <w:t> </w:t>
            </w:r>
            <w:r>
              <w:rPr>
                <w:rFonts w:ascii="Trebuchet MS" w:hAnsi="Trebuchet MS"/>
                <w:sz w:val="20"/>
              </w:rPr>
              <w:t>asistencias </w:t>
            </w:r>
            <w:r>
              <w:rPr>
                <w:rFonts w:ascii="Trebuchet MS" w:hAnsi="Trebuchet MS"/>
                <w:spacing w:val="-2"/>
                <w:sz w:val="20"/>
              </w:rPr>
              <w:t>Pasantías</w:t>
            </w:r>
          </w:p>
          <w:p>
            <w:pPr>
              <w:pStyle w:val="TableParagraph"/>
              <w:spacing w:line="249" w:lineRule="auto" w:before="3"/>
              <w:ind w:left="69" w:right="78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Historias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Atención</w:t>
            </w:r>
            <w:r>
              <w:rPr>
                <w:rFonts w:ascii="Trebuchet MS" w:hAnsi="Trebuchet MS"/>
                <w:spacing w:val="-14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2015-</w:t>
            </w:r>
            <w:r>
              <w:rPr>
                <w:rFonts w:ascii="Trebuchet MS" w:hAnsi="Trebuchet MS"/>
                <w:spacing w:val="-4"/>
                <w:sz w:val="20"/>
              </w:rPr>
              <w:t>2017</w:t>
            </w:r>
          </w:p>
          <w:p>
            <w:pPr>
              <w:pStyle w:val="TableParagraph"/>
              <w:spacing w:before="4"/>
              <w:ind w:left="69"/>
              <w:rPr>
                <w:rFonts w:ascii="Trebuchet MS"/>
                <w:sz w:val="20"/>
              </w:rPr>
            </w:pPr>
            <w:r>
              <w:rPr>
                <w:rFonts w:ascii="Trebuchet MS"/>
                <w:w w:val="90"/>
                <w:sz w:val="20"/>
              </w:rPr>
              <w:t>Certificados</w:t>
            </w:r>
            <w:r>
              <w:rPr>
                <w:rFonts w:ascii="Trebuchet MS"/>
                <w:spacing w:val="-4"/>
                <w:w w:val="90"/>
                <w:sz w:val="20"/>
              </w:rPr>
              <w:t> </w:t>
            </w:r>
            <w:r>
              <w:rPr>
                <w:rFonts w:ascii="Trebuchet MS"/>
                <w:w w:val="90"/>
                <w:sz w:val="20"/>
              </w:rPr>
              <w:t>OPS</w:t>
            </w:r>
            <w:r>
              <w:rPr>
                <w:rFonts w:ascii="Trebuchet MS"/>
                <w:spacing w:val="-4"/>
                <w:w w:val="90"/>
                <w:sz w:val="20"/>
              </w:rPr>
              <w:t> 2017</w:t>
            </w:r>
          </w:p>
          <w:p>
            <w:pPr>
              <w:pStyle w:val="TableParagraph"/>
              <w:spacing w:line="240" w:lineRule="atLeast"/>
              <w:ind w:left="69" w:right="526"/>
              <w:rPr>
                <w:rFonts w:ascii="Trebuchet MS" w:hAnsi="Trebuchet MS"/>
                <w:sz w:val="20"/>
              </w:rPr>
            </w:pPr>
            <w:r>
              <w:rPr>
                <w:rFonts w:ascii="Trebuchet MS" w:hAnsi="Trebuchet MS"/>
                <w:w w:val="90"/>
                <w:sz w:val="20"/>
              </w:rPr>
              <w:t>Informes</w:t>
            </w:r>
            <w:r>
              <w:rPr>
                <w:rFonts w:ascii="Trebuchet MS" w:hAnsi="Trebuchet MS"/>
                <w:spacing w:val="-16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de</w:t>
            </w:r>
            <w:r>
              <w:rPr>
                <w:rFonts w:ascii="Trebuchet MS" w:hAnsi="Trebuchet MS"/>
                <w:spacing w:val="-17"/>
                <w:w w:val="90"/>
                <w:sz w:val="20"/>
              </w:rPr>
              <w:t> </w:t>
            </w:r>
            <w:r>
              <w:rPr>
                <w:rFonts w:ascii="Trebuchet MS" w:hAnsi="Trebuchet MS"/>
                <w:w w:val="90"/>
                <w:sz w:val="20"/>
              </w:rPr>
              <w:t>contratos </w:t>
            </w:r>
            <w:r>
              <w:rPr>
                <w:rFonts w:ascii="Trebuchet MS" w:hAnsi="Trebuchet MS"/>
                <w:spacing w:val="-2"/>
                <w:sz w:val="20"/>
              </w:rPr>
              <w:t>Viáticos</w:t>
            </w:r>
          </w:p>
        </w:tc>
        <w:tc>
          <w:tcPr>
            <w:tcW w:w="1419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187"/>
              <w:rPr>
                <w:sz w:val="22"/>
              </w:rPr>
            </w:pPr>
          </w:p>
          <w:p>
            <w:pPr>
              <w:pStyle w:val="TableParagraph"/>
              <w:ind w:left="8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2014-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1135" w:type="dxa"/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187"/>
              <w:rPr>
                <w:sz w:val="22"/>
              </w:rPr>
            </w:pPr>
          </w:p>
          <w:p>
            <w:pPr>
              <w:pStyle w:val="TableParagraph"/>
              <w:ind w:left="8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12,5</w:t>
            </w:r>
          </w:p>
        </w:tc>
        <w:tc>
          <w:tcPr>
            <w:tcW w:w="30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2775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781" w:type="dxa"/>
            <w:gridSpan w:val="2"/>
            <w:shd w:val="clear" w:color="auto" w:fill="C9ECFA"/>
          </w:tcPr>
          <w:p>
            <w:pPr>
              <w:pStyle w:val="TableParagraph"/>
              <w:spacing w:line="251" w:lineRule="exact" w:before="119"/>
              <w:ind w:left="7"/>
              <w:jc w:val="center"/>
              <w:rPr>
                <w:rFonts w:ascii="Trebuchet MS"/>
                <w:b/>
                <w:sz w:val="22"/>
              </w:rPr>
            </w:pPr>
            <w:r>
              <w:rPr>
                <w:rFonts w:ascii="Trebuchet MS"/>
                <w:b/>
                <w:spacing w:val="-2"/>
                <w:w w:val="90"/>
                <w:sz w:val="22"/>
              </w:rPr>
              <w:t>TOTAL</w:t>
            </w:r>
          </w:p>
        </w:tc>
        <w:tc>
          <w:tcPr>
            <w:tcW w:w="1135" w:type="dxa"/>
            <w:shd w:val="clear" w:color="auto" w:fill="C9ECFA"/>
          </w:tcPr>
          <w:p>
            <w:pPr>
              <w:pStyle w:val="TableParagraph"/>
              <w:spacing w:line="368" w:lineRule="exact"/>
              <w:ind w:left="8" w:right="2"/>
              <w:jc w:val="center"/>
              <w:rPr>
                <w:rFonts w:ascii="Trebuchet MS"/>
                <w:b/>
                <w:sz w:val="32"/>
              </w:rPr>
            </w:pPr>
            <w:r>
              <w:rPr>
                <w:rFonts w:ascii="Trebuchet MS"/>
                <w:b/>
                <w:spacing w:val="-4"/>
                <w:w w:val="90"/>
                <w:sz w:val="32"/>
              </w:rPr>
              <w:t>1G2,0</w:t>
            </w:r>
          </w:p>
        </w:tc>
        <w:tc>
          <w:tcPr>
            <w:tcW w:w="3051" w:type="dxa"/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spacing w:before="4"/>
      </w:pPr>
    </w:p>
    <w:p>
      <w:pPr>
        <w:spacing w:before="0"/>
        <w:ind w:left="0" w:right="142" w:firstLine="0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Fuente:</w:t>
      </w:r>
      <w:r>
        <w:rPr>
          <w:rFonts w:ascii="Arial" w:hAnsi="Arial"/>
          <w:i/>
          <w:spacing w:val="-6"/>
          <w:sz w:val="18"/>
        </w:rPr>
        <w:t> </w:t>
      </w:r>
      <w:r>
        <w:rPr>
          <w:rFonts w:ascii="Arial" w:hAnsi="Arial"/>
          <w:i/>
          <w:sz w:val="18"/>
        </w:rPr>
        <w:t>Elaboración</w:t>
      </w:r>
      <w:r>
        <w:rPr>
          <w:rFonts w:ascii="Arial" w:hAnsi="Arial"/>
          <w:i/>
          <w:spacing w:val="-5"/>
          <w:sz w:val="18"/>
        </w:rPr>
        <w:t> </w:t>
      </w:r>
      <w:r>
        <w:rPr>
          <w:rFonts w:ascii="Arial" w:hAnsi="Arial"/>
          <w:i/>
          <w:spacing w:val="-2"/>
          <w:sz w:val="18"/>
        </w:rPr>
        <w:t>propia</w:t>
      </w:r>
    </w:p>
    <w:p>
      <w:pPr>
        <w:spacing w:after="0"/>
        <w:jc w:val="center"/>
        <w:rPr>
          <w:rFonts w:ascii="Arial" w:hAnsi="Arial"/>
          <w:i/>
          <w:sz w:val="18"/>
        </w:rPr>
        <w:sectPr>
          <w:headerReference w:type="default" r:id="rId24"/>
          <w:footerReference w:type="default" r:id="rId25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212"/>
        <w:rPr>
          <w:rFonts w:ascii="Arial"/>
          <w:i/>
        </w:rPr>
      </w:pPr>
    </w:p>
    <w:p>
      <w:pPr>
        <w:pStyle w:val="Heading2"/>
      </w:pPr>
      <w:r>
        <w:rPr/>
        <w:t>Defensorías</w:t>
      </w:r>
      <w:r>
        <w:rPr>
          <w:spacing w:val="-7"/>
        </w:rPr>
        <w:t> </w:t>
      </w:r>
      <w:r>
        <w:rPr/>
        <w:t>de</w:t>
      </w:r>
      <w:r>
        <w:rPr>
          <w:spacing w:val="-4"/>
        </w:rPr>
        <w:t> </w:t>
      </w:r>
      <w:r>
        <w:rPr>
          <w:spacing w:val="-2"/>
        </w:rPr>
        <w:t>Familia</w:t>
      </w:r>
    </w:p>
    <w:p>
      <w:pPr>
        <w:pStyle w:val="BodyText"/>
        <w:spacing w:before="2"/>
        <w:rPr>
          <w:rFonts w:ascii="Arial"/>
          <w:b/>
        </w:rPr>
      </w:pPr>
    </w:p>
    <w:p>
      <w:pPr>
        <w:pStyle w:val="ListParagraph"/>
        <w:numPr>
          <w:ilvl w:val="0"/>
          <w:numId w:val="1"/>
        </w:numPr>
        <w:tabs>
          <w:tab w:pos="1430" w:val="left" w:leader="none"/>
        </w:tabs>
        <w:spacing w:line="237" w:lineRule="auto" w:before="1" w:after="0"/>
        <w:ind w:left="1430" w:right="845" w:hanging="360"/>
        <w:jc w:val="both"/>
        <w:rPr>
          <w:sz w:val="22"/>
        </w:rPr>
      </w:pPr>
      <w:r>
        <w:rPr>
          <w:sz w:val="22"/>
        </w:rPr>
        <w:t>En las defensorías de familia reposa documentación de Historias de Atención de las vigencias 2023 y 2024 que están activas y/o gestión</w:t>
      </w:r>
    </w:p>
    <w:p>
      <w:pPr>
        <w:pStyle w:val="ListParagraph"/>
        <w:numPr>
          <w:ilvl w:val="0"/>
          <w:numId w:val="1"/>
        </w:numPr>
        <w:tabs>
          <w:tab w:pos="1429" w:val="left" w:leader="none"/>
        </w:tabs>
        <w:spacing w:line="269" w:lineRule="exact" w:before="1" w:after="0"/>
        <w:ind w:left="1429" w:right="0" w:hanging="359"/>
        <w:jc w:val="both"/>
        <w:rPr>
          <w:sz w:val="22"/>
        </w:rPr>
      </w:pPr>
      <w:r>
        <w:rPr>
          <w:sz w:val="22"/>
        </w:rPr>
        <w:t>En</w:t>
      </w:r>
      <w:r>
        <w:rPr>
          <w:spacing w:val="-8"/>
          <w:sz w:val="22"/>
        </w:rPr>
        <w:t> </w:t>
      </w:r>
      <w:r>
        <w:rPr>
          <w:sz w:val="22"/>
        </w:rPr>
        <w:t>promedio</w:t>
      </w:r>
      <w:r>
        <w:rPr>
          <w:spacing w:val="-6"/>
          <w:sz w:val="22"/>
        </w:rPr>
        <w:t> </w:t>
      </w:r>
      <w:r>
        <w:rPr>
          <w:sz w:val="22"/>
        </w:rPr>
        <w:t>semanalmente</w:t>
      </w:r>
      <w:r>
        <w:rPr>
          <w:spacing w:val="-4"/>
          <w:sz w:val="22"/>
        </w:rPr>
        <w:t> </w:t>
      </w:r>
      <w:r>
        <w:rPr>
          <w:sz w:val="22"/>
        </w:rPr>
        <w:t>una</w:t>
      </w:r>
      <w:r>
        <w:rPr>
          <w:spacing w:val="-7"/>
          <w:sz w:val="22"/>
        </w:rPr>
        <w:t> </w:t>
      </w:r>
      <w:r>
        <w:rPr>
          <w:sz w:val="22"/>
        </w:rPr>
        <w:t>defensoría</w:t>
      </w:r>
      <w:r>
        <w:rPr>
          <w:spacing w:val="-8"/>
          <w:sz w:val="22"/>
        </w:rPr>
        <w:t> </w:t>
      </w:r>
      <w:r>
        <w:rPr>
          <w:sz w:val="22"/>
        </w:rPr>
        <w:t>genera</w:t>
      </w:r>
      <w:r>
        <w:rPr>
          <w:spacing w:val="-5"/>
          <w:sz w:val="22"/>
        </w:rPr>
        <w:t> </w:t>
      </w:r>
      <w:r>
        <w:rPr>
          <w:sz w:val="22"/>
        </w:rPr>
        <w:t>40</w:t>
      </w:r>
      <w:r>
        <w:rPr>
          <w:spacing w:val="-8"/>
          <w:sz w:val="22"/>
        </w:rPr>
        <w:t> </w:t>
      </w:r>
      <w:r>
        <w:rPr>
          <w:sz w:val="22"/>
        </w:rPr>
        <w:t>Historias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Atención.</w:t>
      </w:r>
    </w:p>
    <w:p>
      <w:pPr>
        <w:pStyle w:val="ListParagraph"/>
        <w:numPr>
          <w:ilvl w:val="0"/>
          <w:numId w:val="1"/>
        </w:numPr>
        <w:tabs>
          <w:tab w:pos="1430" w:val="left" w:leader="none"/>
        </w:tabs>
        <w:spacing w:line="237" w:lineRule="auto" w:before="2" w:after="0"/>
        <w:ind w:left="1430" w:right="851" w:hanging="360"/>
        <w:jc w:val="both"/>
        <w:rPr>
          <w:sz w:val="22"/>
        </w:rPr>
      </w:pPr>
      <w:r>
        <w:rPr>
          <w:sz w:val="22"/>
        </w:rPr>
        <w:t>Las defensorías indican que requieren apoyo con elaboración de hojas de control y actualización del FUID; realizan una relación de cada uno de los menores atendidos.</w:t>
      </w:r>
    </w:p>
    <w:p>
      <w:pPr>
        <w:pStyle w:val="ListParagraph"/>
        <w:numPr>
          <w:ilvl w:val="0"/>
          <w:numId w:val="1"/>
        </w:numPr>
        <w:tabs>
          <w:tab w:pos="1430" w:val="left" w:leader="none"/>
        </w:tabs>
        <w:spacing w:line="237" w:lineRule="auto" w:before="3" w:after="0"/>
        <w:ind w:left="1430" w:right="847" w:hanging="360"/>
        <w:jc w:val="both"/>
        <w:rPr>
          <w:sz w:val="22"/>
        </w:rPr>
      </w:pPr>
      <w:r>
        <w:rPr>
          <w:sz w:val="22"/>
        </w:rPr>
        <w:drawing>
          <wp:anchor distT="0" distB="0" distL="0" distR="0" allowOverlap="1" layoutInCell="1" locked="0" behindDoc="1" simplePos="0" relativeHeight="485300736">
            <wp:simplePos x="0" y="0"/>
            <wp:positionH relativeFrom="page">
              <wp:posOffset>1236765</wp:posOffset>
            </wp:positionH>
            <wp:positionV relativeFrom="paragraph">
              <wp:posOffset>166848</wp:posOffset>
            </wp:positionV>
            <wp:extent cx="5262713" cy="5075602"/>
            <wp:effectExtent l="0" t="0" r="0" b="0"/>
            <wp:wrapNone/>
            <wp:docPr id="93" name="Image 9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" name="Image 9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713" cy="507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t>Manifiestan necesidad de insumos (carpetas y ganchos). Los expedientes que se están generando</w:t>
      </w:r>
      <w:r>
        <w:rPr>
          <w:spacing w:val="-2"/>
          <w:sz w:val="22"/>
        </w:rPr>
        <w:t> </w:t>
      </w:r>
      <w:r>
        <w:rPr>
          <w:sz w:val="22"/>
        </w:rPr>
        <w:t>no</w:t>
      </w:r>
      <w:r>
        <w:rPr>
          <w:spacing w:val="-2"/>
          <w:sz w:val="22"/>
        </w:rPr>
        <w:t> </w:t>
      </w:r>
      <w:r>
        <w:rPr>
          <w:sz w:val="22"/>
        </w:rPr>
        <w:t>cuentan</w:t>
      </w:r>
      <w:r>
        <w:rPr>
          <w:spacing w:val="-2"/>
          <w:sz w:val="22"/>
        </w:rPr>
        <w:t> </w:t>
      </w:r>
      <w:r>
        <w:rPr>
          <w:sz w:val="22"/>
        </w:rPr>
        <w:t>con</w:t>
      </w:r>
      <w:r>
        <w:rPr>
          <w:spacing w:val="-1"/>
          <w:sz w:val="22"/>
        </w:rPr>
        <w:t> </w:t>
      </w:r>
      <w:r>
        <w:rPr>
          <w:sz w:val="22"/>
        </w:rPr>
        <w:t>carpeta, sino</w:t>
      </w:r>
      <w:r>
        <w:rPr>
          <w:spacing w:val="-2"/>
          <w:sz w:val="22"/>
        </w:rPr>
        <w:t> </w:t>
      </w:r>
      <w:r>
        <w:rPr>
          <w:sz w:val="22"/>
        </w:rPr>
        <w:t>que</w:t>
      </w:r>
      <w:r>
        <w:rPr>
          <w:spacing w:val="-2"/>
          <w:sz w:val="22"/>
        </w:rPr>
        <w:t> </w:t>
      </w:r>
      <w:r>
        <w:rPr>
          <w:sz w:val="22"/>
        </w:rPr>
        <w:t>imprimen</w:t>
      </w:r>
      <w:r>
        <w:rPr>
          <w:spacing w:val="-2"/>
          <w:sz w:val="22"/>
        </w:rPr>
        <w:t> </w:t>
      </w:r>
      <w:r>
        <w:rPr>
          <w:sz w:val="22"/>
        </w:rPr>
        <w:t>en</w:t>
      </w:r>
      <w:r>
        <w:rPr>
          <w:spacing w:val="-4"/>
          <w:sz w:val="22"/>
        </w:rPr>
        <w:t> </w:t>
      </w:r>
      <w:r>
        <w:rPr>
          <w:sz w:val="22"/>
        </w:rPr>
        <w:t>rotulo</w:t>
      </w:r>
      <w:r>
        <w:rPr>
          <w:spacing w:val="-2"/>
          <w:sz w:val="22"/>
        </w:rPr>
        <w:t> </w:t>
      </w:r>
      <w:r>
        <w:rPr>
          <w:sz w:val="22"/>
        </w:rPr>
        <w:t>sobre</w:t>
      </w:r>
      <w:r>
        <w:rPr>
          <w:spacing w:val="-2"/>
          <w:sz w:val="22"/>
        </w:rPr>
        <w:t> </w:t>
      </w:r>
      <w:r>
        <w:rPr>
          <w:sz w:val="22"/>
        </w:rPr>
        <w:t>una</w:t>
      </w:r>
      <w:r>
        <w:rPr>
          <w:spacing w:val="-2"/>
          <w:sz w:val="22"/>
        </w:rPr>
        <w:t> </w:t>
      </w:r>
      <w:r>
        <w:rPr>
          <w:sz w:val="22"/>
        </w:rPr>
        <w:t>hoja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papel bond la cual legajan con gancho plástico y los cuales compran con recursos propios.</w:t>
      </w:r>
    </w:p>
    <w:p>
      <w:pPr>
        <w:pStyle w:val="ListParagraph"/>
        <w:numPr>
          <w:ilvl w:val="0"/>
          <w:numId w:val="1"/>
        </w:numPr>
        <w:tabs>
          <w:tab w:pos="1430" w:val="left" w:leader="none"/>
        </w:tabs>
        <w:spacing w:line="240" w:lineRule="auto" w:before="3" w:after="0"/>
        <w:ind w:left="1430" w:right="844" w:hanging="360"/>
        <w:jc w:val="both"/>
        <w:rPr>
          <w:sz w:val="22"/>
        </w:rPr>
      </w:pPr>
      <w:r>
        <w:rPr>
          <w:sz w:val="22"/>
        </w:rPr>
        <w:t>Las defensorías indican que desde archivo de gestión centralizado no hay un adecuado control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las</w:t>
      </w:r>
      <w:r>
        <w:rPr>
          <w:spacing w:val="-2"/>
          <w:sz w:val="22"/>
        </w:rPr>
        <w:t> </w:t>
      </w:r>
      <w:r>
        <w:rPr>
          <w:sz w:val="22"/>
        </w:rPr>
        <w:t>Historias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Atención lo</w:t>
      </w:r>
      <w:r>
        <w:rPr>
          <w:spacing w:val="-2"/>
          <w:sz w:val="22"/>
        </w:rPr>
        <w:t> </w:t>
      </w:r>
      <w:r>
        <w:rPr>
          <w:sz w:val="22"/>
        </w:rPr>
        <w:t>que</w:t>
      </w:r>
      <w:r>
        <w:rPr>
          <w:spacing w:val="-2"/>
          <w:sz w:val="22"/>
        </w:rPr>
        <w:t> </w:t>
      </w:r>
      <w:r>
        <w:rPr>
          <w:sz w:val="22"/>
        </w:rPr>
        <w:t>les</w:t>
      </w:r>
      <w:r>
        <w:rPr>
          <w:spacing w:val="-1"/>
          <w:sz w:val="22"/>
        </w:rPr>
        <w:t> </w:t>
      </w:r>
      <w:r>
        <w:rPr>
          <w:sz w:val="22"/>
        </w:rPr>
        <w:t>dificulta</w:t>
      </w:r>
      <w:r>
        <w:rPr>
          <w:spacing w:val="-2"/>
          <w:sz w:val="22"/>
        </w:rPr>
        <w:t> </w:t>
      </w:r>
      <w:r>
        <w:rPr>
          <w:sz w:val="22"/>
        </w:rPr>
        <w:t>que</w:t>
      </w:r>
      <w:r>
        <w:rPr>
          <w:spacing w:val="-2"/>
          <w:sz w:val="22"/>
        </w:rPr>
        <w:t> </w:t>
      </w:r>
      <w:r>
        <w:rPr>
          <w:sz w:val="22"/>
        </w:rPr>
        <w:t>una</w:t>
      </w:r>
      <w:r>
        <w:rPr>
          <w:spacing w:val="-2"/>
          <w:sz w:val="22"/>
        </w:rPr>
        <w:t> </w:t>
      </w:r>
      <w:r>
        <w:rPr>
          <w:sz w:val="22"/>
        </w:rPr>
        <w:t>solicitud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préstamo</w:t>
      </w:r>
      <w:r>
        <w:rPr>
          <w:spacing w:val="-2"/>
          <w:sz w:val="22"/>
        </w:rPr>
        <w:t> </w:t>
      </w:r>
      <w:r>
        <w:rPr>
          <w:sz w:val="22"/>
        </w:rPr>
        <w:t>sea atendida oportunamente.</w:t>
      </w:r>
    </w:p>
    <w:p>
      <w:pPr>
        <w:pStyle w:val="BodyText"/>
        <w:spacing w:before="252"/>
      </w:pPr>
    </w:p>
    <w:p>
      <w:pPr>
        <w:pStyle w:val="Heading2"/>
      </w:pPr>
      <w:r>
        <w:rPr/>
        <w:t>Primera</w:t>
      </w:r>
      <w:r>
        <w:rPr>
          <w:spacing w:val="-7"/>
        </w:rPr>
        <w:t> </w:t>
      </w:r>
      <w:r>
        <w:rPr>
          <w:spacing w:val="-2"/>
        </w:rPr>
        <w:t>Infancia</w:t>
      </w:r>
    </w:p>
    <w:p>
      <w:pPr>
        <w:pStyle w:val="BodyText"/>
        <w:rPr>
          <w:rFonts w:ascii="Arial"/>
          <w:b/>
        </w:rPr>
      </w:pPr>
    </w:p>
    <w:p>
      <w:pPr>
        <w:pStyle w:val="BodyText"/>
        <w:ind w:left="710" w:right="847"/>
        <w:jc w:val="both"/>
      </w:pPr>
      <w:r>
        <w:rPr/>
        <w:t>En la oficina de Primera Infancia se identifica un alto volumen de documentación ubicada sobre piso y escritorios, sin embargo, los archivos corresponden a Informes Técnicos y Financieros 2024</w:t>
      </w:r>
      <w:r>
        <w:rPr>
          <w:spacing w:val="-9"/>
        </w:rPr>
        <w:t> </w:t>
      </w:r>
      <w:r>
        <w:rPr/>
        <w:t>que</w:t>
      </w:r>
      <w:r>
        <w:rPr>
          <w:spacing w:val="-9"/>
        </w:rPr>
        <w:t> </w:t>
      </w:r>
      <w:r>
        <w:rPr/>
        <w:t>son</w:t>
      </w:r>
      <w:r>
        <w:rPr>
          <w:spacing w:val="-9"/>
        </w:rPr>
        <w:t> </w:t>
      </w:r>
      <w:r>
        <w:rPr/>
        <w:t>soporte</w:t>
      </w:r>
      <w:r>
        <w:rPr>
          <w:spacing w:val="-9"/>
        </w:rPr>
        <w:t> </w:t>
      </w:r>
      <w:r>
        <w:rPr/>
        <w:t>para</w:t>
      </w:r>
      <w:r>
        <w:rPr>
          <w:spacing w:val="-9"/>
        </w:rPr>
        <w:t> </w:t>
      </w:r>
      <w:r>
        <w:rPr/>
        <w:t>validar</w:t>
      </w:r>
      <w:r>
        <w:rPr>
          <w:spacing w:val="-8"/>
        </w:rPr>
        <w:t> </w:t>
      </w:r>
      <w:r>
        <w:rPr/>
        <w:t>la</w:t>
      </w:r>
      <w:r>
        <w:rPr>
          <w:spacing w:val="-9"/>
        </w:rPr>
        <w:t> </w:t>
      </w:r>
      <w:r>
        <w:rPr/>
        <w:t>ejecución</w:t>
      </w:r>
      <w:r>
        <w:rPr>
          <w:spacing w:val="-9"/>
        </w:rPr>
        <w:t> </w:t>
      </w:r>
      <w:r>
        <w:rPr/>
        <w:t>de</w:t>
      </w:r>
      <w:r>
        <w:rPr>
          <w:spacing w:val="-12"/>
        </w:rPr>
        <w:t> </w:t>
      </w:r>
      <w:r>
        <w:rPr/>
        <w:t>programas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primera</w:t>
      </w:r>
      <w:r>
        <w:rPr>
          <w:spacing w:val="-8"/>
        </w:rPr>
        <w:t> </w:t>
      </w:r>
      <w:r>
        <w:rPr/>
        <w:t>infancia</w:t>
      </w:r>
      <w:r>
        <w:rPr>
          <w:spacing w:val="-9"/>
        </w:rPr>
        <w:t> </w:t>
      </w:r>
      <w:r>
        <w:rPr/>
        <w:t>por</w:t>
      </w:r>
      <w:r>
        <w:rPr>
          <w:spacing w:val="-8"/>
        </w:rPr>
        <w:t> </w:t>
      </w:r>
      <w:r>
        <w:rPr/>
        <w:t>parte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los operadores y la necesidad de tener el soporte físico obedece a dos razones principales:</w:t>
      </w:r>
    </w:p>
    <w:p>
      <w:pPr>
        <w:pStyle w:val="BodyText"/>
      </w:pPr>
    </w:p>
    <w:p>
      <w:pPr>
        <w:pStyle w:val="ListParagraph"/>
        <w:numPr>
          <w:ilvl w:val="0"/>
          <w:numId w:val="2"/>
        </w:numPr>
        <w:tabs>
          <w:tab w:pos="1428" w:val="left" w:leader="none"/>
          <w:tab w:pos="1430" w:val="left" w:leader="none"/>
        </w:tabs>
        <w:spacing w:line="240" w:lineRule="auto" w:before="0" w:after="0"/>
        <w:ind w:left="1430" w:right="847" w:hanging="360"/>
        <w:jc w:val="both"/>
        <w:rPr>
          <w:sz w:val="22"/>
        </w:rPr>
      </w:pPr>
      <w:r>
        <w:rPr>
          <w:sz w:val="22"/>
        </w:rPr>
        <w:t>Capacidad y fluidez eléctrica y conexión a internet. Esta situación no garantiza que se carguen</w:t>
      </w:r>
      <w:r>
        <w:rPr>
          <w:spacing w:val="-8"/>
          <w:sz w:val="22"/>
        </w:rPr>
        <w:t> </w:t>
      </w:r>
      <w:r>
        <w:rPr>
          <w:sz w:val="22"/>
        </w:rPr>
        <w:t>de</w:t>
      </w:r>
      <w:r>
        <w:rPr>
          <w:spacing w:val="-8"/>
          <w:sz w:val="22"/>
        </w:rPr>
        <w:t> </w:t>
      </w:r>
      <w:r>
        <w:rPr>
          <w:sz w:val="22"/>
        </w:rPr>
        <w:t>manera</w:t>
      </w:r>
      <w:r>
        <w:rPr>
          <w:spacing w:val="-7"/>
          <w:sz w:val="22"/>
        </w:rPr>
        <w:t> </w:t>
      </w:r>
      <w:r>
        <w:rPr>
          <w:sz w:val="22"/>
        </w:rPr>
        <w:t>oportuna</w:t>
      </w:r>
      <w:r>
        <w:rPr>
          <w:spacing w:val="-7"/>
          <w:sz w:val="22"/>
        </w:rPr>
        <w:t> </w:t>
      </w:r>
      <w:r>
        <w:rPr>
          <w:sz w:val="22"/>
        </w:rPr>
        <w:t>a</w:t>
      </w:r>
      <w:r>
        <w:rPr>
          <w:spacing w:val="-5"/>
          <w:sz w:val="22"/>
        </w:rPr>
        <w:t> </w:t>
      </w:r>
      <w:r>
        <w:rPr>
          <w:sz w:val="22"/>
        </w:rPr>
        <w:t>las</w:t>
      </w:r>
      <w:r>
        <w:rPr>
          <w:spacing w:val="-10"/>
          <w:sz w:val="22"/>
        </w:rPr>
        <w:t> </w:t>
      </w:r>
      <w:r>
        <w:rPr>
          <w:sz w:val="22"/>
        </w:rPr>
        <w:t>rutas</w:t>
      </w:r>
      <w:r>
        <w:rPr>
          <w:spacing w:val="-7"/>
          <w:sz w:val="22"/>
        </w:rPr>
        <w:t> </w:t>
      </w:r>
      <w:r>
        <w:rPr>
          <w:sz w:val="22"/>
        </w:rPr>
        <w:t>SharePoint</w:t>
      </w:r>
      <w:r>
        <w:rPr>
          <w:spacing w:val="-2"/>
          <w:sz w:val="22"/>
        </w:rPr>
        <w:t> </w:t>
      </w:r>
      <w:r>
        <w:rPr>
          <w:sz w:val="22"/>
        </w:rPr>
        <w:t>y</w:t>
      </w:r>
      <w:r>
        <w:rPr>
          <w:spacing w:val="-9"/>
          <w:sz w:val="22"/>
        </w:rPr>
        <w:t> </w:t>
      </w:r>
      <w:r>
        <w:rPr>
          <w:sz w:val="22"/>
        </w:rPr>
        <w:t>One</w:t>
      </w:r>
      <w:r>
        <w:rPr>
          <w:spacing w:val="-8"/>
          <w:sz w:val="22"/>
        </w:rPr>
        <w:t> </w:t>
      </w:r>
      <w:r>
        <w:rPr>
          <w:sz w:val="22"/>
        </w:rPr>
        <w:t>Drive</w:t>
      </w:r>
      <w:r>
        <w:rPr>
          <w:spacing w:val="-7"/>
          <w:sz w:val="22"/>
        </w:rPr>
        <w:t> </w:t>
      </w:r>
      <w:r>
        <w:rPr>
          <w:sz w:val="22"/>
        </w:rPr>
        <w:t>la</w:t>
      </w:r>
      <w:r>
        <w:rPr>
          <w:spacing w:val="-5"/>
          <w:sz w:val="22"/>
        </w:rPr>
        <w:t> </w:t>
      </w:r>
      <w:r>
        <w:rPr>
          <w:sz w:val="22"/>
        </w:rPr>
        <w:t>información,</w:t>
      </w:r>
      <w:r>
        <w:rPr>
          <w:spacing w:val="-4"/>
          <w:sz w:val="22"/>
        </w:rPr>
        <w:t> </w:t>
      </w:r>
      <w:r>
        <w:rPr>
          <w:sz w:val="22"/>
        </w:rPr>
        <w:t>así</w:t>
      </w:r>
      <w:r>
        <w:rPr>
          <w:spacing w:val="-6"/>
          <w:sz w:val="22"/>
        </w:rPr>
        <w:t> </w:t>
      </w:r>
      <w:r>
        <w:rPr>
          <w:sz w:val="22"/>
        </w:rPr>
        <w:t>como no garantiza que se pueda acceder a realizar las verificaciones.</w:t>
      </w:r>
    </w:p>
    <w:p>
      <w:pPr>
        <w:pStyle w:val="ListParagraph"/>
        <w:numPr>
          <w:ilvl w:val="0"/>
          <w:numId w:val="2"/>
        </w:numPr>
        <w:tabs>
          <w:tab w:pos="1428" w:val="left" w:leader="none"/>
          <w:tab w:pos="1430" w:val="left" w:leader="none"/>
        </w:tabs>
        <w:spacing w:line="240" w:lineRule="auto" w:before="0" w:after="0"/>
        <w:ind w:left="1430" w:right="845" w:hanging="360"/>
        <w:jc w:val="both"/>
        <w:rPr>
          <w:sz w:val="22"/>
        </w:rPr>
      </w:pPr>
      <w:r>
        <w:rPr>
          <w:sz w:val="22"/>
        </w:rPr>
        <w:t>Los operadores</w:t>
      </w:r>
      <w:r>
        <w:rPr>
          <w:spacing w:val="-3"/>
          <w:sz w:val="22"/>
        </w:rPr>
        <w:t> </w:t>
      </w:r>
      <w:r>
        <w:rPr>
          <w:sz w:val="22"/>
        </w:rPr>
        <w:t>suelen</w:t>
      </w:r>
      <w:r>
        <w:rPr>
          <w:spacing w:val="-1"/>
          <w:sz w:val="22"/>
        </w:rPr>
        <w:t> </w:t>
      </w:r>
      <w:r>
        <w:rPr>
          <w:sz w:val="22"/>
        </w:rPr>
        <w:t>cambiar la</w:t>
      </w:r>
      <w:r>
        <w:rPr>
          <w:spacing w:val="-3"/>
          <w:sz w:val="22"/>
        </w:rPr>
        <w:t> </w:t>
      </w:r>
      <w:r>
        <w:rPr>
          <w:sz w:val="22"/>
        </w:rPr>
        <w:t>información</w:t>
      </w:r>
      <w:r>
        <w:rPr>
          <w:spacing w:val="-1"/>
          <w:sz w:val="22"/>
        </w:rPr>
        <w:t> </w:t>
      </w:r>
      <w:r>
        <w:rPr>
          <w:sz w:val="22"/>
        </w:rPr>
        <w:t>que inicialmente debían</w:t>
      </w:r>
      <w:r>
        <w:rPr>
          <w:spacing w:val="-2"/>
          <w:sz w:val="22"/>
        </w:rPr>
        <w:t> </w:t>
      </w:r>
      <w:r>
        <w:rPr>
          <w:sz w:val="22"/>
        </w:rPr>
        <w:t>cargar a</w:t>
      </w:r>
      <w:r>
        <w:rPr>
          <w:spacing w:val="-3"/>
          <w:sz w:val="22"/>
        </w:rPr>
        <w:t> </w:t>
      </w:r>
      <w:r>
        <w:rPr>
          <w:sz w:val="22"/>
        </w:rPr>
        <w:t>las</w:t>
      </w:r>
      <w:r>
        <w:rPr>
          <w:spacing w:val="-3"/>
          <w:sz w:val="22"/>
        </w:rPr>
        <w:t> </w:t>
      </w:r>
      <w:r>
        <w:rPr>
          <w:sz w:val="22"/>
        </w:rPr>
        <w:t>rutas y sobre lo cual ha identificado alteración de información y cambios repentinos de datos.</w:t>
      </w:r>
    </w:p>
    <w:p>
      <w:pPr>
        <w:pStyle w:val="BodyText"/>
        <w:spacing w:before="253"/>
        <w:ind w:left="710" w:right="847"/>
        <w:jc w:val="both"/>
      </w:pPr>
      <w:r>
        <w:rPr/>
        <w:t>Una</w:t>
      </w:r>
      <w:r>
        <w:rPr>
          <w:spacing w:val="-8"/>
        </w:rPr>
        <w:t> </w:t>
      </w:r>
      <w:r>
        <w:rPr/>
        <w:t>vez</w:t>
      </w:r>
      <w:r>
        <w:rPr>
          <w:spacing w:val="-7"/>
        </w:rPr>
        <w:t> </w:t>
      </w:r>
      <w:r>
        <w:rPr/>
        <w:t>validan</w:t>
      </w:r>
      <w:r>
        <w:rPr>
          <w:spacing w:val="-7"/>
        </w:rPr>
        <w:t> </w:t>
      </w:r>
      <w:r>
        <w:rPr/>
        <w:t>el</w:t>
      </w:r>
      <w:r>
        <w:rPr>
          <w:spacing w:val="-11"/>
        </w:rPr>
        <w:t> </w:t>
      </w:r>
      <w:r>
        <w:rPr/>
        <w:t>soporte</w:t>
      </w:r>
      <w:r>
        <w:rPr>
          <w:spacing w:val="-7"/>
        </w:rPr>
        <w:t> </w:t>
      </w:r>
      <w:r>
        <w:rPr/>
        <w:t>físico</w:t>
      </w:r>
      <w:r>
        <w:rPr>
          <w:spacing w:val="-7"/>
        </w:rPr>
        <w:t> </w:t>
      </w:r>
      <w:r>
        <w:rPr/>
        <w:t>de</w:t>
      </w:r>
      <w:r>
        <w:rPr>
          <w:spacing w:val="-10"/>
        </w:rPr>
        <w:t> </w:t>
      </w:r>
      <w:r>
        <w:rPr/>
        <w:t>los</w:t>
      </w:r>
      <w:r>
        <w:rPr>
          <w:spacing w:val="-7"/>
        </w:rPr>
        <w:t> </w:t>
      </w:r>
      <w:r>
        <w:rPr/>
        <w:t>informes</w:t>
      </w:r>
      <w:r>
        <w:rPr>
          <w:spacing w:val="-9"/>
        </w:rPr>
        <w:t> </w:t>
      </w:r>
      <w:r>
        <w:rPr/>
        <w:t>técnicos</w:t>
      </w:r>
      <w:r>
        <w:rPr>
          <w:spacing w:val="-7"/>
        </w:rPr>
        <w:t> </w:t>
      </w:r>
      <w:r>
        <w:rPr/>
        <w:t>y</w:t>
      </w:r>
      <w:r>
        <w:rPr>
          <w:spacing w:val="-9"/>
        </w:rPr>
        <w:t> </w:t>
      </w:r>
      <w:r>
        <w:rPr/>
        <w:t>financieros</w:t>
      </w:r>
      <w:r>
        <w:rPr>
          <w:spacing w:val="-9"/>
        </w:rPr>
        <w:t> </w:t>
      </w:r>
      <w:r>
        <w:rPr/>
        <w:t>gestionan</w:t>
      </w:r>
      <w:r>
        <w:rPr>
          <w:spacing w:val="-8"/>
        </w:rPr>
        <w:t> </w:t>
      </w:r>
      <w:r>
        <w:rPr/>
        <w:t>la</w:t>
      </w:r>
      <w:r>
        <w:rPr>
          <w:spacing w:val="-7"/>
        </w:rPr>
        <w:t> </w:t>
      </w:r>
      <w:r>
        <w:rPr/>
        <w:t>devolución</w:t>
      </w:r>
      <w:r>
        <w:rPr>
          <w:spacing w:val="-8"/>
        </w:rPr>
        <w:t> </w:t>
      </w:r>
      <w:r>
        <w:rPr/>
        <w:t>al respectivo operador.</w:t>
      </w:r>
    </w:p>
    <w:p>
      <w:pPr>
        <w:pStyle w:val="BodyText"/>
        <w:spacing w:before="252"/>
        <w:ind w:left="710" w:right="849"/>
        <w:jc w:val="both"/>
      </w:pPr>
      <w:r>
        <w:rPr/>
        <w:t>Actualmente,</w:t>
      </w:r>
      <w:r>
        <w:rPr>
          <w:spacing w:val="-16"/>
        </w:rPr>
        <w:t> </w:t>
      </w:r>
      <w:r>
        <w:rPr/>
        <w:t>esta</w:t>
      </w:r>
      <w:r>
        <w:rPr>
          <w:spacing w:val="-15"/>
        </w:rPr>
        <w:t> </w:t>
      </w:r>
      <w:r>
        <w:rPr/>
        <w:t>oficina</w:t>
      </w:r>
      <w:r>
        <w:rPr>
          <w:spacing w:val="-15"/>
        </w:rPr>
        <w:t> </w:t>
      </w:r>
      <w:r>
        <w:rPr/>
        <w:t>cuenta</w:t>
      </w:r>
      <w:r>
        <w:rPr>
          <w:spacing w:val="-16"/>
        </w:rPr>
        <w:t> </w:t>
      </w:r>
      <w:r>
        <w:rPr/>
        <w:t>con</w:t>
      </w:r>
      <w:r>
        <w:rPr>
          <w:spacing w:val="-15"/>
        </w:rPr>
        <w:t> </w:t>
      </w:r>
      <w:r>
        <w:rPr/>
        <w:t>treinta</w:t>
      </w:r>
      <w:r>
        <w:rPr>
          <w:spacing w:val="-15"/>
        </w:rPr>
        <w:t> </w:t>
      </w:r>
      <w:r>
        <w:rPr/>
        <w:t>y</w:t>
      </w:r>
      <w:r>
        <w:rPr>
          <w:spacing w:val="-15"/>
        </w:rPr>
        <w:t> </w:t>
      </w:r>
      <w:r>
        <w:rPr/>
        <w:t>nueve</w:t>
      </w:r>
      <w:r>
        <w:rPr>
          <w:spacing w:val="-16"/>
        </w:rPr>
        <w:t> </w:t>
      </w:r>
      <w:r>
        <w:rPr/>
        <w:t>(39)</w:t>
      </w:r>
      <w:r>
        <w:rPr>
          <w:spacing w:val="-15"/>
        </w:rPr>
        <w:t> </w:t>
      </w:r>
      <w:r>
        <w:rPr/>
        <w:t>contratos</w:t>
      </w:r>
      <w:r>
        <w:rPr>
          <w:spacing w:val="-15"/>
        </w:rPr>
        <w:t> </w:t>
      </w:r>
      <w:r>
        <w:rPr/>
        <w:t>de</w:t>
      </w:r>
      <w:r>
        <w:rPr>
          <w:spacing w:val="-15"/>
        </w:rPr>
        <w:t> </w:t>
      </w:r>
      <w:r>
        <w:rPr/>
        <w:t>la</w:t>
      </w:r>
      <w:r>
        <w:rPr>
          <w:spacing w:val="-14"/>
        </w:rPr>
        <w:t> </w:t>
      </w:r>
      <w:r>
        <w:rPr/>
        <w:t>vigencia</w:t>
      </w:r>
      <w:r>
        <w:rPr>
          <w:spacing w:val="-14"/>
        </w:rPr>
        <w:t> </w:t>
      </w:r>
      <w:r>
        <w:rPr/>
        <w:t>2024</w:t>
      </w:r>
      <w:r>
        <w:rPr>
          <w:spacing w:val="-14"/>
        </w:rPr>
        <w:t> </w:t>
      </w:r>
      <w:r>
        <w:rPr/>
        <w:t>generados entre</w:t>
      </w:r>
      <w:r>
        <w:rPr>
          <w:spacing w:val="-16"/>
        </w:rPr>
        <w:t> </w:t>
      </w:r>
      <w:r>
        <w:rPr/>
        <w:t>abril</w:t>
      </w:r>
      <w:r>
        <w:rPr>
          <w:spacing w:val="-15"/>
        </w:rPr>
        <w:t> </w:t>
      </w:r>
      <w:r>
        <w:rPr/>
        <w:t>y</w:t>
      </w:r>
      <w:r>
        <w:rPr>
          <w:spacing w:val="-15"/>
        </w:rPr>
        <w:t> </w:t>
      </w:r>
      <w:r>
        <w:rPr/>
        <w:t>agosto</w:t>
      </w:r>
      <w:r>
        <w:rPr>
          <w:spacing w:val="-16"/>
        </w:rPr>
        <w:t> </w:t>
      </w:r>
      <w:r>
        <w:rPr/>
        <w:t>y</w:t>
      </w:r>
      <w:r>
        <w:rPr>
          <w:spacing w:val="-15"/>
        </w:rPr>
        <w:t> </w:t>
      </w:r>
      <w:r>
        <w:rPr/>
        <w:t>que</w:t>
      </w:r>
      <w:r>
        <w:rPr>
          <w:spacing w:val="-15"/>
        </w:rPr>
        <w:t> </w:t>
      </w:r>
      <w:r>
        <w:rPr/>
        <w:t>están</w:t>
      </w:r>
      <w:r>
        <w:rPr>
          <w:spacing w:val="-15"/>
        </w:rPr>
        <w:t> </w:t>
      </w:r>
      <w:r>
        <w:rPr/>
        <w:t>represados</w:t>
      </w:r>
      <w:r>
        <w:rPr>
          <w:spacing w:val="-16"/>
        </w:rPr>
        <w:t> </w:t>
      </w:r>
      <w:r>
        <w:rPr/>
        <w:t>en</w:t>
      </w:r>
      <w:r>
        <w:rPr>
          <w:spacing w:val="-15"/>
        </w:rPr>
        <w:t> </w:t>
      </w:r>
      <w:r>
        <w:rPr/>
        <w:t>la</w:t>
      </w:r>
      <w:r>
        <w:rPr>
          <w:spacing w:val="-15"/>
        </w:rPr>
        <w:t> </w:t>
      </w:r>
      <w:r>
        <w:rPr/>
        <w:t>validación</w:t>
      </w:r>
      <w:r>
        <w:rPr>
          <w:spacing w:val="-16"/>
        </w:rPr>
        <w:t> </w:t>
      </w:r>
      <w:r>
        <w:rPr/>
        <w:t>de</w:t>
      </w:r>
      <w:r>
        <w:rPr>
          <w:spacing w:val="-15"/>
        </w:rPr>
        <w:t> </w:t>
      </w:r>
      <w:r>
        <w:rPr/>
        <w:t>soportes</w:t>
      </w:r>
      <w:r>
        <w:rPr>
          <w:spacing w:val="-15"/>
        </w:rPr>
        <w:t> </w:t>
      </w:r>
      <w:r>
        <w:rPr/>
        <w:t>al</w:t>
      </w:r>
      <w:r>
        <w:rPr>
          <w:spacing w:val="-15"/>
        </w:rPr>
        <w:t> </w:t>
      </w:r>
      <w:r>
        <w:rPr/>
        <w:t>no</w:t>
      </w:r>
      <w:r>
        <w:rPr>
          <w:spacing w:val="-16"/>
        </w:rPr>
        <w:t> </w:t>
      </w:r>
      <w:r>
        <w:rPr/>
        <w:t>contar</w:t>
      </w:r>
      <w:r>
        <w:rPr>
          <w:spacing w:val="-15"/>
        </w:rPr>
        <w:t> </w:t>
      </w:r>
      <w:r>
        <w:rPr/>
        <w:t>con</w:t>
      </w:r>
      <w:r>
        <w:rPr>
          <w:spacing w:val="-15"/>
        </w:rPr>
        <w:t> </w:t>
      </w:r>
      <w:r>
        <w:rPr/>
        <w:t>suficiente personal que apoye esta actividad.</w:t>
      </w:r>
    </w:p>
    <w:p>
      <w:pPr>
        <w:pStyle w:val="BodyText"/>
        <w:spacing w:before="1"/>
      </w:pPr>
    </w:p>
    <w:p>
      <w:pPr>
        <w:pStyle w:val="BodyText"/>
        <w:ind w:left="710" w:right="843"/>
        <w:jc w:val="both"/>
      </w:pPr>
      <w:r>
        <w:rPr/>
        <w:t>Al finalizar la tarde la coordinadora del CZ recibe la visita del GGD; el CZ no tenía presente la visita,</w:t>
      </w:r>
      <w:r>
        <w:rPr>
          <w:spacing w:val="-8"/>
        </w:rPr>
        <w:t> </w:t>
      </w:r>
      <w:r>
        <w:rPr/>
        <w:t>el</w:t>
      </w:r>
      <w:r>
        <w:rPr>
          <w:spacing w:val="-10"/>
        </w:rPr>
        <w:t> </w:t>
      </w:r>
      <w:r>
        <w:rPr/>
        <w:t>GGD</w:t>
      </w:r>
      <w:r>
        <w:rPr>
          <w:spacing w:val="-11"/>
        </w:rPr>
        <w:t> </w:t>
      </w:r>
      <w:r>
        <w:rPr/>
        <w:t>reitera</w:t>
      </w:r>
      <w:r>
        <w:rPr>
          <w:spacing w:val="-8"/>
        </w:rPr>
        <w:t> </w:t>
      </w:r>
      <w:r>
        <w:rPr/>
        <w:t>que</w:t>
      </w:r>
      <w:r>
        <w:rPr>
          <w:spacing w:val="-9"/>
        </w:rPr>
        <w:t> </w:t>
      </w:r>
      <w:r>
        <w:rPr/>
        <w:t>preliminarmente</w:t>
      </w:r>
      <w:r>
        <w:rPr>
          <w:spacing w:val="-9"/>
        </w:rPr>
        <w:t> </w:t>
      </w:r>
      <w:r>
        <w:rPr/>
        <w:t>se</w:t>
      </w:r>
      <w:r>
        <w:rPr>
          <w:spacing w:val="-9"/>
        </w:rPr>
        <w:t> </w:t>
      </w:r>
      <w:r>
        <w:rPr/>
        <w:t>había</w:t>
      </w:r>
      <w:r>
        <w:rPr>
          <w:spacing w:val="-6"/>
        </w:rPr>
        <w:t> </w:t>
      </w:r>
      <w:r>
        <w:rPr/>
        <w:t>remitido</w:t>
      </w:r>
      <w:r>
        <w:rPr>
          <w:spacing w:val="-9"/>
        </w:rPr>
        <w:t> </w:t>
      </w:r>
      <w:r>
        <w:rPr/>
        <w:t>un</w:t>
      </w:r>
      <w:r>
        <w:rPr>
          <w:spacing w:val="-9"/>
        </w:rPr>
        <w:t> </w:t>
      </w:r>
      <w:r>
        <w:rPr/>
        <w:t>correo</w:t>
      </w:r>
      <w:r>
        <w:rPr>
          <w:spacing w:val="-9"/>
        </w:rPr>
        <w:t> </w:t>
      </w:r>
      <w:r>
        <w:rPr/>
        <w:t>electrónico</w:t>
      </w:r>
      <w:r>
        <w:rPr>
          <w:spacing w:val="-9"/>
        </w:rPr>
        <w:t> </w:t>
      </w:r>
      <w:r>
        <w:rPr/>
        <w:t>informando</w:t>
      </w:r>
      <w:r>
        <w:rPr>
          <w:spacing w:val="-9"/>
        </w:rPr>
        <w:t> </w:t>
      </w:r>
      <w:r>
        <w:rPr/>
        <w:t>las actividades a adelantar y donde se solicitaba apoyo del CZ, frente a esto la Coordinadora manifiesta que no se encuentra el Referente Documental porque está en temporada de vacaciones y que no tiene suficiente personal que apoye otras actividades y que por ende será una</w:t>
      </w:r>
      <w:r>
        <w:rPr>
          <w:spacing w:val="-4"/>
        </w:rPr>
        <w:t> </w:t>
      </w:r>
      <w:r>
        <w:rPr/>
        <w:t>persona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servicios</w:t>
      </w:r>
      <w:r>
        <w:rPr>
          <w:spacing w:val="-4"/>
        </w:rPr>
        <w:t> </w:t>
      </w:r>
      <w:r>
        <w:rPr/>
        <w:t>generales</w:t>
      </w:r>
      <w:r>
        <w:rPr>
          <w:spacing w:val="-4"/>
        </w:rPr>
        <w:t> </w:t>
      </w:r>
      <w:r>
        <w:rPr/>
        <w:t>quien</w:t>
      </w:r>
      <w:r>
        <w:rPr>
          <w:spacing w:val="-4"/>
        </w:rPr>
        <w:t> </w:t>
      </w:r>
      <w:r>
        <w:rPr/>
        <w:t>colabore</w:t>
      </w:r>
      <w:r>
        <w:rPr>
          <w:spacing w:val="-4"/>
        </w:rPr>
        <w:t> </w:t>
      </w:r>
      <w:r>
        <w:rPr/>
        <w:t>con</w:t>
      </w:r>
      <w:r>
        <w:rPr>
          <w:spacing w:val="-4"/>
        </w:rPr>
        <w:t> </w:t>
      </w:r>
      <w:r>
        <w:rPr/>
        <w:t>el</w:t>
      </w:r>
      <w:r>
        <w:rPr>
          <w:spacing w:val="-5"/>
        </w:rPr>
        <w:t> </w:t>
      </w:r>
      <w:r>
        <w:rPr/>
        <w:t>movimiento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cajas</w:t>
      </w:r>
      <w:r>
        <w:rPr>
          <w:spacing w:val="-4"/>
        </w:rPr>
        <w:t> </w:t>
      </w:r>
      <w:r>
        <w:rPr/>
        <w:t>y</w:t>
      </w:r>
      <w:r>
        <w:rPr>
          <w:spacing w:val="-6"/>
        </w:rPr>
        <w:t> </w:t>
      </w:r>
      <w:r>
        <w:rPr/>
        <w:t>preclasificación de la información.</w:t>
      </w:r>
    </w:p>
    <w:p>
      <w:pPr>
        <w:pStyle w:val="BodyText"/>
      </w:pPr>
    </w:p>
    <w:p>
      <w:pPr>
        <w:pStyle w:val="BodyText"/>
        <w:ind w:left="710" w:right="846"/>
        <w:jc w:val="both"/>
      </w:pPr>
      <w:r>
        <w:rPr/>
        <w:t>En esta misma reunión se le solicita a la coordinadora confirmar el día, espacio y cantidad de personas para la capacitación en buenas prácticas en manejo de archivos y temas de gestión documental a lo que la coordinadora manifiesta que organizará y citará a los colaboradores que </w:t>
      </w:r>
      <w:r>
        <w:rPr>
          <w:spacing w:val="-2"/>
        </w:rPr>
        <w:t>asistirán.</w:t>
      </w:r>
    </w:p>
    <w:p>
      <w:pPr>
        <w:pStyle w:val="BodyText"/>
        <w:spacing w:after="0"/>
        <w:jc w:val="both"/>
        <w:sectPr>
          <w:headerReference w:type="default" r:id="rId26"/>
          <w:footerReference w:type="default" r:id="rId27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pStyle w:val="BodyText"/>
        <w:ind w:left="710" w:right="847"/>
        <w:jc w:val="both"/>
      </w:pPr>
      <w:r>
        <w:rPr/>
        <w:t>Posteriormente, se realizó traslado al archivo de gestión centralizado ya que se pudo acceder porque</w:t>
      </w:r>
      <w:r>
        <w:rPr>
          <w:spacing w:val="-4"/>
        </w:rPr>
        <w:t> </w:t>
      </w:r>
      <w:r>
        <w:rPr/>
        <w:t>la</w:t>
      </w:r>
      <w:r>
        <w:rPr>
          <w:spacing w:val="-4"/>
        </w:rPr>
        <w:t> </w:t>
      </w:r>
      <w:r>
        <w:rPr/>
        <w:t>coordinadora</w:t>
      </w:r>
      <w:r>
        <w:rPr>
          <w:spacing w:val="-6"/>
        </w:rPr>
        <w:t> </w:t>
      </w:r>
      <w:r>
        <w:rPr/>
        <w:t>contaba</w:t>
      </w:r>
      <w:r>
        <w:rPr>
          <w:spacing w:val="-4"/>
        </w:rPr>
        <w:t> </w:t>
      </w:r>
      <w:r>
        <w:rPr/>
        <w:t>con</w:t>
      </w:r>
      <w:r>
        <w:rPr>
          <w:spacing w:val="-4"/>
        </w:rPr>
        <w:t> </w:t>
      </w:r>
      <w:r>
        <w:rPr/>
        <w:t>una</w:t>
      </w:r>
      <w:r>
        <w:rPr>
          <w:spacing w:val="-6"/>
        </w:rPr>
        <w:t> </w:t>
      </w:r>
      <w:r>
        <w:rPr/>
        <w:t>copia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la</w:t>
      </w:r>
      <w:r>
        <w:rPr>
          <w:spacing w:val="-4"/>
        </w:rPr>
        <w:t> </w:t>
      </w:r>
      <w:r>
        <w:rPr/>
        <w:t>llave;</w:t>
      </w:r>
      <w:r>
        <w:rPr>
          <w:spacing w:val="-3"/>
        </w:rPr>
        <w:t> </w:t>
      </w:r>
      <w:r>
        <w:rPr/>
        <w:t>una</w:t>
      </w:r>
      <w:r>
        <w:rPr>
          <w:spacing w:val="-4"/>
        </w:rPr>
        <w:t> </w:t>
      </w:r>
      <w:r>
        <w:rPr/>
        <w:t>vez</w:t>
      </w:r>
      <w:r>
        <w:rPr>
          <w:spacing w:val="-4"/>
        </w:rPr>
        <w:t> </w:t>
      </w:r>
      <w:r>
        <w:rPr/>
        <w:t>en</w:t>
      </w:r>
      <w:r>
        <w:rPr>
          <w:spacing w:val="-4"/>
        </w:rPr>
        <w:t> </w:t>
      </w:r>
      <w:r>
        <w:rPr/>
        <w:t>el</w:t>
      </w:r>
      <w:r>
        <w:rPr>
          <w:spacing w:val="-5"/>
        </w:rPr>
        <w:t> </w:t>
      </w:r>
      <w:r>
        <w:rPr/>
        <w:t>archivo,</w:t>
      </w:r>
      <w:r>
        <w:rPr>
          <w:spacing w:val="-3"/>
        </w:rPr>
        <w:t> </w:t>
      </w:r>
      <w:r>
        <w:rPr/>
        <w:t>la</w:t>
      </w:r>
      <w:r>
        <w:rPr>
          <w:spacing w:val="-4"/>
        </w:rPr>
        <w:t> </w:t>
      </w:r>
      <w:r>
        <w:rPr/>
        <w:t>coordinadora brindó orientaciones de los archivos que reposaban allí.</w:t>
      </w:r>
    </w:p>
    <w:p>
      <w:pPr>
        <w:pStyle w:val="BodyText"/>
        <w:spacing w:before="251"/>
        <w:ind w:left="710" w:right="845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11904">
                <wp:simplePos x="0" y="0"/>
                <wp:positionH relativeFrom="page">
                  <wp:posOffset>900430</wp:posOffset>
                </wp:positionH>
                <wp:positionV relativeFrom="paragraph">
                  <wp:posOffset>967671</wp:posOffset>
                </wp:positionV>
                <wp:extent cx="5973445" cy="6154420"/>
                <wp:effectExtent l="0" t="0" r="0" b="0"/>
                <wp:wrapTopAndBottom/>
                <wp:docPr id="97" name="Group 9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7" name="Group 97"/>
                      <wpg:cNvGrpSpPr/>
                      <wpg:grpSpPr>
                        <a:xfrm>
                          <a:off x="0" y="0"/>
                          <a:ext cx="5973445" cy="6154420"/>
                          <a:chExt cx="5973445" cy="6154420"/>
                        </a:xfrm>
                      </wpg:grpSpPr>
                      <pic:pic>
                        <pic:nvPicPr>
                          <pic:cNvPr id="98" name="Image 9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335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" name="Image 99" descr="Imagen que contiene persona, interior, tabla, hombre  Descripción generada automáticamente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54728" y="3689730"/>
                            <a:ext cx="1769744" cy="24566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59" y="1297432"/>
                            <a:ext cx="1827530" cy="21518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1" name="Image 101" descr="Imagen que contiene Interfaz de usuario gráfica  Descripción generada automáticamente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1370" y="1289177"/>
                            <a:ext cx="1837689" cy="22288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" name="Image 102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8770" y="1270127"/>
                            <a:ext cx="1654175" cy="22371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3" name="Image 103" descr="Una persona sentado en una silla de oficina  Descripción generada automáticamente con confianza media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96220"/>
                            <a:ext cx="1842135" cy="245808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" name="Image 104" descr="Imagen que contiene Calendario  Descripción generada automáticamente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5645" y="3699383"/>
                            <a:ext cx="1819275" cy="2427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Textbox 105"/>
                        <wps:cNvSpPr txBox="1"/>
                        <wps:spPr>
                          <a:xfrm>
                            <a:off x="0" y="0"/>
                            <a:ext cx="5973445" cy="61544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245"/>
                                <w:ind w:left="0" w:right="0" w:firstLine="0"/>
                                <w:jc w:val="both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Finalmente, en un cuarto al final del pasillo donde funciona un baño y se ubica una camilla de enfermería se encuentran ubicadas unas tulas, cajas y bolsas con archivos que en su mayoría corresponden a archivos para devolver a operadores y sobre lo cual se corroboraría esta información en la jornada de revisión de esa documentación.</w:t>
                              </w: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2"/>
                                </w:rPr>
                              </w:pPr>
                            </w:p>
                            <w:p>
                              <w:pPr>
                                <w:spacing w:before="1"/>
                                <w:ind w:left="0" w:right="0" w:firstLine="0"/>
                                <w:jc w:val="both"/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Registro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fotográfico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visita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a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las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2"/>
                                  <w:sz w:val="22"/>
                                </w:rPr>
                                <w:t> oficinas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00002pt;margin-top:76.194626pt;width:470.35pt;height:484.6pt;mso-position-horizontal-relative:page;mso-position-vertical-relative:paragraph;z-index:-15704576;mso-wrap-distance-left:0;mso-wrap-distance-right:0" id="docshapegroup75" coordorigin="1418,1524" coordsize="9407,9692">
                <v:shape style="position:absolute;left:1947;top:1523;width:8288;height:7994" type="#_x0000_t75" id="docshape76" stroked="false">
                  <v:imagedata r:id="rId23" o:title=""/>
                </v:shape>
                <v:shape style="position:absolute;left:7803;top:7334;width:2787;height:3869" type="#_x0000_t75" id="docshape77" alt="Imagen que contiene persona, interior, tabla, hombre  Descripción generada automáticamente" stroked="false">
                  <v:imagedata r:id="rId30" o:title=""/>
                </v:shape>
                <v:shape style="position:absolute;left:1454;top:3567;width:2878;height:3389" type="#_x0000_t75" id="docshape78" stroked="false">
                  <v:imagedata r:id="rId31" o:title=""/>
                </v:shape>
                <v:shape style="position:absolute;left:4680;top:3554;width:2894;height:3510" type="#_x0000_t75" id="docshape79" alt="Imagen que contiene Interfaz de usuario gráfica  Descripción generada automáticamente" stroked="false">
                  <v:imagedata r:id="rId32" o:title=""/>
                </v:shape>
                <v:shape style="position:absolute;left:7920;top:3524;width:2605;height:3523" type="#_x0000_t75" id="docshape80" stroked="false">
                  <v:imagedata r:id="rId33" o:title=""/>
                </v:shape>
                <v:shape style="position:absolute;left:1418;top:7344;width:2901;height:3871" type="#_x0000_t75" id="docshape81" alt="Una persona sentado en una silla de oficina  Descripción generada automáticamente con confianza media" stroked="false">
                  <v:imagedata r:id="rId34" o:title=""/>
                </v:shape>
                <v:shape style="position:absolute;left:4545;top:7349;width:2865;height:3823" type="#_x0000_t75" id="docshape82" alt="Imagen que contiene Calendario  Descripción generada automáticamente" stroked="false">
                  <v:imagedata r:id="rId35" o:title=""/>
                </v:shape>
                <v:shape style="position:absolute;left:1418;top:1523;width:9407;height:9692" type="#_x0000_t202" id="docshape83" filled="false" stroked="false">
                  <v:textbox inset="0,0,0,0">
                    <w:txbxContent>
                      <w:p>
                        <w:pPr>
                          <w:spacing w:line="240" w:lineRule="auto" w:before="245"/>
                          <w:ind w:left="0" w:right="0" w:firstLine="0"/>
                          <w:jc w:val="bot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Finalmente, en un cuarto al final del pasillo donde funciona un baño y se ubica una camilla de enfermería se encuentran ubicadas unas tulas, cajas y bolsas con archivos que en su mayoría corresponden a archivos para devolver a operadores y sobre lo cual se corroboraría esta información en la jornada de revisión de esa documentación.</w:t>
                        </w:r>
                      </w:p>
                      <w:p>
                        <w:pPr>
                          <w:spacing w:line="240" w:lineRule="auto" w:before="0"/>
                          <w:rPr>
                            <w:sz w:val="22"/>
                          </w:rPr>
                        </w:pPr>
                      </w:p>
                      <w:p>
                        <w:pPr>
                          <w:spacing w:before="1"/>
                          <w:ind w:left="0" w:right="0" w:firstLine="0"/>
                          <w:jc w:val="both"/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Registro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fotográfico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visita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a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las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2"/>
                            <w:sz w:val="22"/>
                          </w:rPr>
                          <w:t> oficinas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/>
        <w:t>Entre otros aspectos relevantes, en el recorrido por el CZ se identificó que unas personas de servicios generales estaban retirando de las instalaciones unas cajas y bolsas con documentación, frente a lo cual indicaron que corresponde a soportes financieros que están devolviendo a los operadores y que esta documentación estaba ubicada</w:t>
      </w:r>
      <w:r>
        <w:rPr>
          <w:spacing w:val="-2"/>
        </w:rPr>
        <w:t> </w:t>
      </w:r>
      <w:r>
        <w:rPr/>
        <w:t>en los pasillos que dan acceso a las oficinas de los defensores.</w:t>
      </w:r>
    </w:p>
    <w:p>
      <w:pPr>
        <w:pStyle w:val="BodyText"/>
        <w:spacing w:after="0"/>
        <w:jc w:val="both"/>
        <w:sectPr>
          <w:headerReference w:type="default" r:id="rId28"/>
          <w:footerReference w:type="default" r:id="rId29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pStyle w:val="Heading2"/>
        <w:jc w:val="both"/>
      </w:pPr>
      <w:r>
        <w:rPr/>
        <w:t>Día</w:t>
      </w:r>
      <w:r>
        <w:rPr>
          <w:spacing w:val="-1"/>
        </w:rPr>
        <w:t> </w:t>
      </w:r>
      <w:r>
        <w:rPr/>
        <w:t>2</w:t>
      </w:r>
      <w:r>
        <w:rPr>
          <w:spacing w:val="-2"/>
        </w:rPr>
        <w:t> (13/08/2024)</w:t>
      </w:r>
    </w:p>
    <w:p>
      <w:pPr>
        <w:pStyle w:val="BodyText"/>
        <w:spacing w:before="251"/>
        <w:ind w:left="710" w:right="843"/>
        <w:jc w:val="both"/>
      </w:pPr>
      <w:r>
        <w:rPr/>
        <w:drawing>
          <wp:anchor distT="0" distB="0" distL="0" distR="0" allowOverlap="1" layoutInCell="1" locked="0" behindDoc="1" simplePos="0" relativeHeight="485302784">
            <wp:simplePos x="0" y="0"/>
            <wp:positionH relativeFrom="page">
              <wp:posOffset>1236765</wp:posOffset>
            </wp:positionH>
            <wp:positionV relativeFrom="paragraph">
              <wp:posOffset>1289966</wp:posOffset>
            </wp:positionV>
            <wp:extent cx="5262713" cy="5075602"/>
            <wp:effectExtent l="0" t="0" r="0" b="0"/>
            <wp:wrapNone/>
            <wp:docPr id="109" name="Image 1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" name="Image 10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713" cy="507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En</w:t>
      </w:r>
      <w:r>
        <w:rPr>
          <w:spacing w:val="-4"/>
        </w:rPr>
        <w:t> </w:t>
      </w:r>
      <w:r>
        <w:rPr/>
        <w:t>el</w:t>
      </w:r>
      <w:r>
        <w:rPr>
          <w:spacing w:val="-5"/>
        </w:rPr>
        <w:t> </w:t>
      </w:r>
      <w:r>
        <w:rPr/>
        <w:t>depósito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archivo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gestión</w:t>
      </w:r>
      <w:r>
        <w:rPr>
          <w:spacing w:val="-7"/>
        </w:rPr>
        <w:t> </w:t>
      </w:r>
      <w:r>
        <w:rPr/>
        <w:t>centralizado</w:t>
      </w:r>
      <w:r>
        <w:rPr>
          <w:spacing w:val="-6"/>
        </w:rPr>
        <w:t> </w:t>
      </w:r>
      <w:r>
        <w:rPr/>
        <w:t>y</w:t>
      </w:r>
      <w:r>
        <w:rPr>
          <w:spacing w:val="-6"/>
        </w:rPr>
        <w:t> </w:t>
      </w:r>
      <w:r>
        <w:rPr/>
        <w:t>ubicado</w:t>
      </w:r>
      <w:r>
        <w:rPr>
          <w:spacing w:val="-6"/>
        </w:rPr>
        <w:t> </w:t>
      </w:r>
      <w:r>
        <w:rPr/>
        <w:t>en</w:t>
      </w:r>
      <w:r>
        <w:rPr>
          <w:spacing w:val="-4"/>
        </w:rPr>
        <w:t> </w:t>
      </w:r>
      <w:r>
        <w:rPr/>
        <w:t>el</w:t>
      </w:r>
      <w:r>
        <w:rPr>
          <w:spacing w:val="-7"/>
        </w:rPr>
        <w:t> </w:t>
      </w:r>
      <w:r>
        <w:rPr/>
        <w:t>primer</w:t>
      </w:r>
      <w:r>
        <w:rPr>
          <w:spacing w:val="-6"/>
        </w:rPr>
        <w:t> </w:t>
      </w:r>
      <w:r>
        <w:rPr/>
        <w:t>piso</w:t>
      </w:r>
      <w:r>
        <w:rPr>
          <w:spacing w:val="-2"/>
        </w:rPr>
        <w:t> </w:t>
      </w:r>
      <w:r>
        <w:rPr/>
        <w:t>con</w:t>
      </w:r>
      <w:r>
        <w:rPr>
          <w:spacing w:val="-7"/>
        </w:rPr>
        <w:t> </w:t>
      </w:r>
      <w:r>
        <w:rPr/>
        <w:t>autorización</w:t>
      </w:r>
      <w:r>
        <w:rPr>
          <w:spacing w:val="-7"/>
        </w:rPr>
        <w:t> </w:t>
      </w:r>
      <w:r>
        <w:rPr/>
        <w:t>de la coordinadora se da inició a la jornada de inspección y validación de documentación allí almacenada,</w:t>
      </w:r>
      <w:r>
        <w:rPr>
          <w:spacing w:val="-3"/>
        </w:rPr>
        <w:t> </w:t>
      </w:r>
      <w:r>
        <w:rPr/>
        <w:t>se</w:t>
      </w:r>
      <w:r>
        <w:rPr>
          <w:spacing w:val="-4"/>
        </w:rPr>
        <w:t> </w:t>
      </w:r>
      <w:r>
        <w:rPr/>
        <w:t>pregunta</w:t>
      </w:r>
      <w:r>
        <w:rPr>
          <w:spacing w:val="-2"/>
        </w:rPr>
        <w:t> </w:t>
      </w:r>
      <w:r>
        <w:rPr/>
        <w:t>por</w:t>
      </w:r>
      <w:r>
        <w:rPr>
          <w:spacing w:val="-3"/>
        </w:rPr>
        <w:t> </w:t>
      </w:r>
      <w:r>
        <w:rPr/>
        <w:t>el</w:t>
      </w:r>
      <w:r>
        <w:rPr>
          <w:spacing w:val="-5"/>
        </w:rPr>
        <w:t> </w:t>
      </w:r>
      <w:r>
        <w:rPr/>
        <w:t>estado</w:t>
      </w:r>
      <w:r>
        <w:rPr>
          <w:spacing w:val="-4"/>
        </w:rPr>
        <w:t> </w:t>
      </w:r>
      <w:r>
        <w:rPr/>
        <w:t>de</w:t>
      </w:r>
      <w:r>
        <w:rPr>
          <w:spacing w:val="-2"/>
        </w:rPr>
        <w:t> </w:t>
      </w:r>
      <w:r>
        <w:rPr/>
        <w:t>los</w:t>
      </w:r>
      <w:r>
        <w:rPr>
          <w:spacing w:val="-4"/>
        </w:rPr>
        <w:t> </w:t>
      </w:r>
      <w:r>
        <w:rPr/>
        <w:t>inventarios</w:t>
      </w:r>
      <w:r>
        <w:rPr>
          <w:spacing w:val="-4"/>
        </w:rPr>
        <w:t> </w:t>
      </w:r>
      <w:r>
        <w:rPr/>
        <w:t>documentales</w:t>
      </w:r>
      <w:r>
        <w:rPr>
          <w:spacing w:val="-4"/>
        </w:rPr>
        <w:t> </w:t>
      </w:r>
      <w:r>
        <w:rPr/>
        <w:t>y</w:t>
      </w:r>
      <w:r>
        <w:rPr>
          <w:spacing w:val="-6"/>
        </w:rPr>
        <w:t> </w:t>
      </w:r>
      <w:r>
        <w:rPr/>
        <w:t>sobre</w:t>
      </w:r>
      <w:r>
        <w:rPr>
          <w:spacing w:val="-4"/>
        </w:rPr>
        <w:t> </w:t>
      </w:r>
      <w:r>
        <w:rPr/>
        <w:t>lo</w:t>
      </w:r>
      <w:r>
        <w:rPr>
          <w:spacing w:val="-2"/>
        </w:rPr>
        <w:t> </w:t>
      </w:r>
      <w:r>
        <w:rPr/>
        <w:t>cual</w:t>
      </w:r>
      <w:r>
        <w:rPr>
          <w:spacing w:val="-5"/>
        </w:rPr>
        <w:t> </w:t>
      </w:r>
      <w:r>
        <w:rPr/>
        <w:t>informan que no cuentan con este soporte porque los tenían almacenados en una USB y al pasarlos al equipo de cómputo no pudieron volver a ser consultados porque se dañaron los archivos, razón por la cual, iniciaron el levantamiento de inventarios de lo más reciente a los más antiguo; a la fecha se está inventariando vigencia 2024, es de precisar que, esta información no fue posible </w:t>
      </w:r>
      <w:r>
        <w:rPr>
          <w:spacing w:val="-2"/>
        </w:rPr>
        <w:t>validarla.</w:t>
      </w:r>
    </w:p>
    <w:p>
      <w:pPr>
        <w:pStyle w:val="BodyText"/>
        <w:spacing w:before="1"/>
      </w:pPr>
    </w:p>
    <w:p>
      <w:pPr>
        <w:pStyle w:val="BodyText"/>
        <w:ind w:left="710" w:right="846"/>
        <w:jc w:val="both"/>
      </w:pPr>
      <w:r>
        <w:rPr/>
        <w:t>Continuando con el ejercicio de verificación de espacios, se procede junto a la técnico del GGD abrir cada una de las cajas que reposan en la estantería rodante para validar qué tipo de información se está almacenando y bajo cual serie/subserie documental se asocia, en primera instancia se identifica que los archivos</w:t>
      </w:r>
      <w:r>
        <w:rPr>
          <w:spacing w:val="-2"/>
        </w:rPr>
        <w:t> </w:t>
      </w:r>
      <w:r>
        <w:rPr/>
        <w:t>almacenados en cuatro</w:t>
      </w:r>
      <w:r>
        <w:rPr>
          <w:spacing w:val="-2"/>
        </w:rPr>
        <w:t> </w:t>
      </w:r>
      <w:r>
        <w:rPr/>
        <w:t>(4) de</w:t>
      </w:r>
      <w:r>
        <w:rPr>
          <w:spacing w:val="-2"/>
        </w:rPr>
        <w:t> </w:t>
      </w:r>
      <w:r>
        <w:rPr/>
        <w:t>los</w:t>
      </w:r>
      <w:r>
        <w:rPr>
          <w:spacing w:val="-2"/>
        </w:rPr>
        <w:t> </w:t>
      </w:r>
      <w:r>
        <w:rPr/>
        <w:t>archivos</w:t>
      </w:r>
      <w:r>
        <w:rPr>
          <w:spacing w:val="-2"/>
        </w:rPr>
        <w:t> </w:t>
      </w:r>
      <w:r>
        <w:rPr/>
        <w:t>rodantes</w:t>
      </w:r>
      <w:r>
        <w:rPr>
          <w:spacing w:val="-2"/>
        </w:rPr>
        <w:t> </w:t>
      </w:r>
      <w:r>
        <w:rPr/>
        <w:t>para capacidad</w:t>
      </w:r>
      <w:r>
        <w:rPr>
          <w:spacing w:val="-7"/>
        </w:rPr>
        <w:t> </w:t>
      </w:r>
      <w:r>
        <w:rPr/>
        <w:t>aproximadamente</w:t>
      </w:r>
      <w:r>
        <w:rPr>
          <w:spacing w:val="-7"/>
        </w:rPr>
        <w:t> </w:t>
      </w:r>
      <w:r>
        <w:rPr/>
        <w:t>para</w:t>
      </w:r>
      <w:r>
        <w:rPr>
          <w:spacing w:val="-10"/>
        </w:rPr>
        <w:t> </w:t>
      </w:r>
      <w:r>
        <w:rPr/>
        <w:t>60</w:t>
      </w:r>
      <w:r>
        <w:rPr>
          <w:spacing w:val="-10"/>
        </w:rPr>
        <w:t> </w:t>
      </w:r>
      <w:r>
        <w:rPr/>
        <w:t>cajas</w:t>
      </w:r>
      <w:r>
        <w:rPr>
          <w:spacing w:val="-10"/>
        </w:rPr>
        <w:t> </w:t>
      </w:r>
      <w:r>
        <w:rPr/>
        <w:t>X-200</w:t>
      </w:r>
      <w:r>
        <w:rPr>
          <w:spacing w:val="-10"/>
        </w:rPr>
        <w:t> </w:t>
      </w:r>
      <w:r>
        <w:rPr/>
        <w:t>corresponde</w:t>
      </w:r>
      <w:r>
        <w:rPr>
          <w:spacing w:val="-10"/>
        </w:rPr>
        <w:t> </w:t>
      </w:r>
      <w:r>
        <w:rPr/>
        <w:t>a</w:t>
      </w:r>
      <w:r>
        <w:rPr>
          <w:spacing w:val="-10"/>
        </w:rPr>
        <w:t> </w:t>
      </w:r>
      <w:r>
        <w:rPr/>
        <w:t>documentación</w:t>
      </w:r>
      <w:r>
        <w:rPr>
          <w:spacing w:val="-8"/>
        </w:rPr>
        <w:t> </w:t>
      </w:r>
      <w:r>
        <w:rPr/>
        <w:t>de</w:t>
      </w:r>
      <w:r>
        <w:rPr>
          <w:spacing w:val="-10"/>
        </w:rPr>
        <w:t> </w:t>
      </w:r>
      <w:r>
        <w:rPr/>
        <w:t>apoyo,</w:t>
      </w:r>
      <w:r>
        <w:rPr>
          <w:spacing w:val="-8"/>
        </w:rPr>
        <w:t> </w:t>
      </w:r>
      <w:r>
        <w:rPr/>
        <w:t>entre otros asuntos se identifica lo siguiente: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Informes</w:t>
      </w:r>
      <w:r>
        <w:rPr>
          <w:spacing w:val="-6"/>
          <w:sz w:val="22"/>
        </w:rPr>
        <w:t> </w:t>
      </w:r>
      <w:r>
        <w:rPr>
          <w:sz w:val="22"/>
        </w:rPr>
        <w:t>técnicos</w:t>
      </w:r>
      <w:r>
        <w:rPr>
          <w:spacing w:val="-4"/>
          <w:sz w:val="22"/>
        </w:rPr>
        <w:t> </w:t>
      </w:r>
      <w:r>
        <w:rPr>
          <w:sz w:val="22"/>
        </w:rPr>
        <w:t>y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financieros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Soportes</w:t>
      </w:r>
      <w:r>
        <w:rPr>
          <w:spacing w:val="-8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legalización</w:t>
      </w:r>
      <w:r>
        <w:rPr>
          <w:spacing w:val="-6"/>
          <w:sz w:val="22"/>
        </w:rPr>
        <w:t> </w:t>
      </w:r>
      <w:r>
        <w:rPr>
          <w:spacing w:val="-2"/>
          <w:sz w:val="22"/>
        </w:rPr>
        <w:t>financiera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Oficios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delegación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apoyo</w:t>
      </w:r>
      <w:r>
        <w:rPr>
          <w:spacing w:val="-5"/>
          <w:sz w:val="22"/>
        </w:rPr>
        <w:t> </w:t>
      </w:r>
      <w:r>
        <w:rPr>
          <w:sz w:val="22"/>
        </w:rPr>
        <w:t>a</w:t>
      </w:r>
      <w:r>
        <w:rPr>
          <w:spacing w:val="-6"/>
          <w:sz w:val="22"/>
        </w:rPr>
        <w:t> </w:t>
      </w:r>
      <w:r>
        <w:rPr>
          <w:sz w:val="22"/>
        </w:rPr>
        <w:t>la</w:t>
      </w:r>
      <w:r>
        <w:rPr>
          <w:spacing w:val="-5"/>
          <w:sz w:val="22"/>
        </w:rPr>
        <w:t> </w:t>
      </w:r>
      <w:r>
        <w:rPr>
          <w:sz w:val="22"/>
        </w:rPr>
        <w:t>supervisión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4"/>
          <w:sz w:val="22"/>
        </w:rPr>
        <w:t> </w:t>
      </w:r>
      <w:r>
        <w:rPr>
          <w:spacing w:val="-2"/>
          <w:sz w:val="22"/>
        </w:rPr>
        <w:t>contratos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Copias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3"/>
          <w:sz w:val="22"/>
        </w:rPr>
        <w:t> </w:t>
      </w:r>
      <w:r>
        <w:rPr>
          <w:spacing w:val="-2"/>
          <w:sz w:val="22"/>
        </w:rPr>
        <w:t>correspondencia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Historias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pacing w:val="-2"/>
          <w:sz w:val="22"/>
        </w:rPr>
        <w:t>Atención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Anexos</w:t>
      </w:r>
      <w:r>
        <w:rPr>
          <w:spacing w:val="-4"/>
          <w:sz w:val="22"/>
        </w:rPr>
        <w:t> </w:t>
      </w:r>
      <w:r>
        <w:rPr>
          <w:sz w:val="22"/>
        </w:rPr>
        <w:t>de</w:t>
      </w:r>
      <w:r>
        <w:rPr>
          <w:spacing w:val="-4"/>
          <w:sz w:val="22"/>
        </w:rPr>
        <w:t> </w:t>
      </w:r>
      <w:r>
        <w:rPr>
          <w:sz w:val="22"/>
        </w:rPr>
        <w:t>Historias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7"/>
          <w:sz w:val="22"/>
        </w:rPr>
        <w:t> </w:t>
      </w:r>
      <w:r>
        <w:rPr>
          <w:spacing w:val="-2"/>
          <w:sz w:val="22"/>
        </w:rPr>
        <w:t>Atención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9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Resoluciones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z w:val="22"/>
        </w:rPr>
        <w:t>apertura</w:t>
      </w:r>
      <w:r>
        <w:rPr>
          <w:spacing w:val="-4"/>
          <w:sz w:val="22"/>
        </w:rPr>
        <w:t> </w:t>
      </w:r>
      <w:r>
        <w:rPr>
          <w:sz w:val="22"/>
        </w:rPr>
        <w:t>y</w:t>
      </w:r>
      <w:r>
        <w:rPr>
          <w:spacing w:val="-4"/>
          <w:sz w:val="22"/>
        </w:rPr>
        <w:t> </w:t>
      </w:r>
      <w:r>
        <w:rPr>
          <w:sz w:val="22"/>
        </w:rPr>
        <w:t>cierre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4"/>
          <w:sz w:val="22"/>
        </w:rPr>
        <w:t> </w:t>
      </w:r>
      <w:r>
        <w:rPr>
          <w:spacing w:val="-5"/>
          <w:sz w:val="22"/>
        </w:rPr>
        <w:t>HCB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Copias</w:t>
      </w:r>
      <w:r>
        <w:rPr>
          <w:spacing w:val="-7"/>
          <w:sz w:val="22"/>
        </w:rPr>
        <w:t> </w:t>
      </w:r>
      <w:r>
        <w:rPr>
          <w:sz w:val="22"/>
        </w:rPr>
        <w:t>conceptos</w:t>
      </w:r>
      <w:r>
        <w:rPr>
          <w:spacing w:val="-7"/>
          <w:sz w:val="22"/>
        </w:rPr>
        <w:t> </w:t>
      </w:r>
      <w:r>
        <w:rPr>
          <w:spacing w:val="-2"/>
          <w:sz w:val="22"/>
        </w:rPr>
        <w:t>notariales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Actas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7"/>
          <w:sz w:val="22"/>
        </w:rPr>
        <w:t> </w:t>
      </w:r>
      <w:r>
        <w:rPr>
          <w:sz w:val="22"/>
        </w:rPr>
        <w:t>visita</w:t>
      </w:r>
      <w:r>
        <w:rPr>
          <w:spacing w:val="-4"/>
          <w:sz w:val="22"/>
        </w:rPr>
        <w:t> </w:t>
      </w:r>
      <w:r>
        <w:rPr>
          <w:sz w:val="22"/>
        </w:rPr>
        <w:t>para</w:t>
      </w:r>
      <w:r>
        <w:rPr>
          <w:spacing w:val="-7"/>
          <w:sz w:val="22"/>
        </w:rPr>
        <w:t> </w:t>
      </w:r>
      <w:r>
        <w:rPr>
          <w:sz w:val="22"/>
        </w:rPr>
        <w:t>supervisión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4"/>
          <w:sz w:val="22"/>
        </w:rPr>
        <w:t> </w:t>
      </w:r>
      <w:r>
        <w:rPr>
          <w:spacing w:val="-2"/>
          <w:sz w:val="22"/>
        </w:rPr>
        <w:t>contratos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Acciones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mejora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37" w:lineRule="auto" w:before="0" w:after="0"/>
        <w:ind w:left="1430" w:right="845" w:hanging="360"/>
        <w:jc w:val="left"/>
        <w:rPr>
          <w:sz w:val="22"/>
        </w:rPr>
      </w:pPr>
      <w:r>
        <w:rPr>
          <w:sz w:val="22"/>
        </w:rPr>
        <w:t>Archivos</w:t>
      </w:r>
      <w:r>
        <w:rPr>
          <w:spacing w:val="40"/>
          <w:sz w:val="22"/>
        </w:rPr>
        <w:t> </w:t>
      </w:r>
      <w:r>
        <w:rPr>
          <w:sz w:val="22"/>
        </w:rPr>
        <w:t>personales</w:t>
      </w:r>
      <w:r>
        <w:rPr>
          <w:spacing w:val="40"/>
          <w:sz w:val="22"/>
        </w:rPr>
        <w:t> </w:t>
      </w:r>
      <w:r>
        <w:rPr>
          <w:sz w:val="22"/>
        </w:rPr>
        <w:t>(planillas</w:t>
      </w:r>
      <w:r>
        <w:rPr>
          <w:spacing w:val="40"/>
          <w:sz w:val="22"/>
        </w:rPr>
        <w:t> </w:t>
      </w:r>
      <w:r>
        <w:rPr>
          <w:sz w:val="22"/>
        </w:rPr>
        <w:t>agenda</w:t>
      </w:r>
      <w:r>
        <w:rPr>
          <w:spacing w:val="40"/>
          <w:sz w:val="22"/>
        </w:rPr>
        <w:t> </w:t>
      </w:r>
      <w:r>
        <w:rPr>
          <w:sz w:val="22"/>
        </w:rPr>
        <w:t>de</w:t>
      </w:r>
      <w:r>
        <w:rPr>
          <w:spacing w:val="40"/>
          <w:sz w:val="22"/>
        </w:rPr>
        <w:t> </w:t>
      </w:r>
      <w:r>
        <w:rPr>
          <w:sz w:val="22"/>
        </w:rPr>
        <w:t>audiencias,</w:t>
      </w:r>
      <w:r>
        <w:rPr>
          <w:spacing w:val="40"/>
          <w:sz w:val="22"/>
        </w:rPr>
        <w:t> </w:t>
      </w:r>
      <w:r>
        <w:rPr>
          <w:sz w:val="22"/>
        </w:rPr>
        <w:t>notas</w:t>
      </w:r>
      <w:r>
        <w:rPr>
          <w:spacing w:val="40"/>
          <w:sz w:val="22"/>
        </w:rPr>
        <w:t> </w:t>
      </w:r>
      <w:r>
        <w:rPr>
          <w:sz w:val="22"/>
        </w:rPr>
        <w:t>personales,</w:t>
      </w:r>
      <w:r>
        <w:rPr>
          <w:spacing w:val="78"/>
          <w:sz w:val="22"/>
        </w:rPr>
        <w:t> </w:t>
      </w:r>
      <w:r>
        <w:rPr>
          <w:sz w:val="22"/>
        </w:rPr>
        <w:t>copias</w:t>
      </w:r>
      <w:r>
        <w:rPr>
          <w:spacing w:val="40"/>
          <w:sz w:val="22"/>
        </w:rPr>
        <w:t> </w:t>
      </w:r>
      <w:r>
        <w:rPr>
          <w:sz w:val="22"/>
        </w:rPr>
        <w:t>de</w:t>
      </w:r>
      <w:r>
        <w:rPr>
          <w:spacing w:val="40"/>
          <w:sz w:val="22"/>
        </w:rPr>
        <w:t> </w:t>
      </w:r>
      <w:r>
        <w:rPr>
          <w:sz w:val="22"/>
        </w:rPr>
        <w:t>normatividad, entre otros)</w:t>
      </w:r>
    </w:p>
    <w:p>
      <w:pPr>
        <w:pStyle w:val="ListParagraph"/>
        <w:numPr>
          <w:ilvl w:val="0"/>
          <w:numId w:val="3"/>
        </w:numPr>
        <w:tabs>
          <w:tab w:pos="1430" w:val="left" w:leader="none"/>
        </w:tabs>
        <w:spacing w:line="240" w:lineRule="auto" w:before="2" w:after="0"/>
        <w:ind w:left="1430" w:right="0" w:hanging="360"/>
        <w:jc w:val="left"/>
        <w:rPr>
          <w:sz w:val="22"/>
        </w:rPr>
      </w:pPr>
      <w:r>
        <w:rPr>
          <w:sz w:val="22"/>
        </w:rPr>
        <w:t>Legalización</w:t>
      </w:r>
      <w:r>
        <w:rPr>
          <w:spacing w:val="-9"/>
          <w:sz w:val="22"/>
        </w:rPr>
        <w:t> </w:t>
      </w:r>
      <w:r>
        <w:rPr>
          <w:sz w:val="22"/>
        </w:rPr>
        <w:t>cuentas</w:t>
      </w:r>
      <w:r>
        <w:rPr>
          <w:spacing w:val="-7"/>
          <w:sz w:val="22"/>
        </w:rPr>
        <w:t> </w:t>
      </w:r>
      <w:r>
        <w:rPr>
          <w:spacing w:val="-2"/>
          <w:sz w:val="22"/>
        </w:rPr>
        <w:t>servicio</w:t>
      </w:r>
    </w:p>
    <w:p>
      <w:pPr>
        <w:pStyle w:val="BodyText"/>
        <w:spacing w:before="250"/>
      </w:pPr>
    </w:p>
    <w:p>
      <w:pPr>
        <w:pStyle w:val="BodyText"/>
        <w:ind w:left="710" w:right="847"/>
        <w:jc w:val="both"/>
      </w:pPr>
      <w:r>
        <w:rPr/>
        <w:t>De estos mismos espacios se realizó retiro de instructivos, cartillas, publicaciones, revistas de venta de ropa, periódicos, teclados, cajones con agendas, perforadoras, saca ganchos, marcadores, calculadoras, CDs, A-Z, sobres de manila, árbol de navidad, festones, tubos, carpetas nuevas, ganchos legajadores nuevos, modem de internet, cajas de zapatos, cajas de tóner y teclados, entre otros elementos. Adicional se realizó retiro de documentación de apoyo, tal como planillas en blanco, hojas de vida, copias de correspondencia, copias de contratos, copias de instructivos y procedimientos de la Entidad.</w:t>
      </w:r>
    </w:p>
    <w:p>
      <w:pPr>
        <w:pStyle w:val="BodyText"/>
        <w:spacing w:after="0"/>
        <w:jc w:val="both"/>
        <w:sectPr>
          <w:headerReference w:type="default" r:id="rId36"/>
          <w:footerReference w:type="default" r:id="rId37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pStyle w:val="Heading3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303808">
                <wp:simplePos x="0" y="0"/>
                <wp:positionH relativeFrom="page">
                  <wp:posOffset>900430</wp:posOffset>
                </wp:positionH>
                <wp:positionV relativeFrom="paragraph">
                  <wp:posOffset>328816</wp:posOffset>
                </wp:positionV>
                <wp:extent cx="5786120" cy="6197600"/>
                <wp:effectExtent l="0" t="0" r="0" b="0"/>
                <wp:wrapNone/>
                <wp:docPr id="113" name="Group 11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3" name="Group 113"/>
                      <wpg:cNvGrpSpPr/>
                      <wpg:grpSpPr>
                        <a:xfrm>
                          <a:off x="0" y="0"/>
                          <a:ext cx="5786120" cy="6197600"/>
                          <a:chExt cx="5786120" cy="6197600"/>
                        </a:xfrm>
                      </wpg:grpSpPr>
                      <pic:pic>
                        <pic:nvPicPr>
                          <pic:cNvPr id="114" name="Image 11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335" y="1121791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5" name="Image 115" descr="Un libro sobre una mesa  Descripción generada automáticamente con confianza media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0485"/>
                            <a:ext cx="1828419" cy="23374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6" name="Image 116" descr="Imagen que contiene interior, tabla, computadora, caja  Descripción generada automáticamente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8270" y="0"/>
                            <a:ext cx="1847850" cy="246443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8495" y="1270"/>
                            <a:ext cx="1876425" cy="24631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00002pt;margin-top:25.891075pt;width:455.6pt;height:488pt;mso-position-horizontal-relative:page;mso-position-vertical-relative:paragraph;z-index:-18012672" id="docshapegroup88" coordorigin="1418,518" coordsize="9112,9760">
                <v:shape style="position:absolute;left:1947;top:2284;width:8288;height:7994" type="#_x0000_t75" id="docshape89" stroked="false">
                  <v:imagedata r:id="rId23" o:title=""/>
                </v:shape>
                <v:shape style="position:absolute;left:1418;top:628;width:2880;height:3681" type="#_x0000_t75" id="docshape90" alt="Un libro sobre una mesa  Descripción generada automáticamente con confianza media" stroked="false">
                  <v:imagedata r:id="rId40" o:title=""/>
                </v:shape>
                <v:shape style="position:absolute;left:7620;top:517;width:2910;height:3881" type="#_x0000_t75" id="docshape91" alt="Imagen que contiene interior, tabla, computadora, caja  Descripción generada automáticamente" stroked="false">
                  <v:imagedata r:id="rId41" o:title=""/>
                </v:shape>
                <v:shape style="position:absolute;left:4455;top:519;width:2955;height:3879" type="#_x0000_t75" id="docshape92" stroked="false">
                  <v:imagedata r:id="rId42" o:title=""/>
                </v:shape>
                <w10:wrap type="none"/>
              </v:group>
            </w:pict>
          </mc:Fallback>
        </mc:AlternateContent>
      </w:r>
      <w:r>
        <w:rPr/>
        <w:t>Registro</w:t>
      </w:r>
      <w:r>
        <w:rPr>
          <w:spacing w:val="-8"/>
        </w:rPr>
        <w:t> </w:t>
      </w:r>
      <w:r>
        <w:rPr/>
        <w:t>fotográfico</w:t>
      </w:r>
      <w:r>
        <w:rPr>
          <w:spacing w:val="-7"/>
        </w:rPr>
        <w:t> </w:t>
      </w:r>
      <w:r>
        <w:rPr/>
        <w:t>retiro</w:t>
      </w:r>
      <w:r>
        <w:rPr>
          <w:spacing w:val="-3"/>
        </w:rPr>
        <w:t> </w:t>
      </w:r>
      <w:r>
        <w:rPr/>
        <w:t>de</w:t>
      </w:r>
      <w:r>
        <w:rPr>
          <w:spacing w:val="-7"/>
        </w:rPr>
        <w:t> </w:t>
      </w:r>
      <w:r>
        <w:rPr/>
        <w:t>material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>
          <w:spacing w:val="-2"/>
        </w:rPr>
        <w:t>estantería</w:t>
      </w: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spacing w:before="252"/>
        <w:rPr>
          <w:rFonts w:ascii="Arial"/>
          <w:b/>
          <w:i/>
        </w:rPr>
      </w:pPr>
    </w:p>
    <w:p>
      <w:pPr>
        <w:pStyle w:val="BodyText"/>
        <w:ind w:left="710" w:right="845"/>
        <w:jc w:val="both"/>
      </w:pPr>
      <w:r>
        <w:rPr/>
        <w:t>En las demás estanterías se identificó que reposan Historias de Atención desde las vigencias 2015</w:t>
      </w:r>
      <w:r>
        <w:rPr>
          <w:spacing w:val="-2"/>
        </w:rPr>
        <w:t> </w:t>
      </w:r>
      <w:r>
        <w:rPr/>
        <w:t>al</w:t>
      </w:r>
      <w:r>
        <w:rPr>
          <w:spacing w:val="-3"/>
        </w:rPr>
        <w:t> </w:t>
      </w:r>
      <w:r>
        <w:rPr/>
        <w:t>2024, las</w:t>
      </w:r>
      <w:r>
        <w:rPr>
          <w:spacing w:val="-2"/>
        </w:rPr>
        <w:t> </w:t>
      </w:r>
      <w:r>
        <w:rPr/>
        <w:t>cuales</w:t>
      </w:r>
      <w:r>
        <w:rPr>
          <w:spacing w:val="-4"/>
        </w:rPr>
        <w:t> </w:t>
      </w:r>
      <w:r>
        <w:rPr/>
        <w:t>no</w:t>
      </w:r>
      <w:r>
        <w:rPr>
          <w:spacing w:val="-2"/>
        </w:rPr>
        <w:t> </w:t>
      </w:r>
      <w:r>
        <w:rPr/>
        <w:t>están</w:t>
      </w:r>
      <w:r>
        <w:rPr>
          <w:spacing w:val="-2"/>
        </w:rPr>
        <w:t> </w:t>
      </w:r>
      <w:r>
        <w:rPr/>
        <w:t>debidamente</w:t>
      </w:r>
      <w:r>
        <w:rPr>
          <w:spacing w:val="-3"/>
        </w:rPr>
        <w:t> </w:t>
      </w:r>
      <w:r>
        <w:rPr/>
        <w:t>rotuladas,</w:t>
      </w:r>
      <w:r>
        <w:rPr>
          <w:spacing w:val="-1"/>
        </w:rPr>
        <w:t> </w:t>
      </w:r>
      <w:r>
        <w:rPr/>
        <w:t>en</w:t>
      </w:r>
      <w:r>
        <w:rPr>
          <w:spacing w:val="-2"/>
        </w:rPr>
        <w:t> </w:t>
      </w:r>
      <w:r>
        <w:rPr/>
        <w:t>algunos</w:t>
      </w:r>
      <w:r>
        <w:rPr>
          <w:spacing w:val="-1"/>
        </w:rPr>
        <w:t> </w:t>
      </w:r>
      <w:r>
        <w:rPr/>
        <w:t>entrepaños</w:t>
      </w:r>
      <w:r>
        <w:rPr>
          <w:spacing w:val="-2"/>
        </w:rPr>
        <w:t> </w:t>
      </w:r>
      <w:r>
        <w:rPr/>
        <w:t>mezcladas</w:t>
      </w:r>
      <w:r>
        <w:rPr>
          <w:spacing w:val="-2"/>
        </w:rPr>
        <w:t> </w:t>
      </w:r>
      <w:r>
        <w:rPr/>
        <w:t>las vigencias, algunas carpetas por</w:t>
      </w:r>
      <w:r>
        <w:rPr>
          <w:spacing w:val="-2"/>
        </w:rPr>
        <w:t> </w:t>
      </w:r>
      <w:r>
        <w:rPr/>
        <w:t>fuera de</w:t>
      </w:r>
      <w:r>
        <w:rPr>
          <w:spacing w:val="-1"/>
        </w:rPr>
        <w:t> </w:t>
      </w:r>
      <w:r>
        <w:rPr/>
        <w:t>la unidad de</w:t>
      </w:r>
      <w:r>
        <w:rPr>
          <w:spacing w:val="-1"/>
        </w:rPr>
        <w:t> </w:t>
      </w:r>
      <w:r>
        <w:rPr/>
        <w:t>conservación, dentro de</w:t>
      </w:r>
      <w:r>
        <w:rPr>
          <w:spacing w:val="-1"/>
        </w:rPr>
        <w:t> </w:t>
      </w:r>
      <w:r>
        <w:rPr/>
        <w:t>cada caja hay un promedio de 40 carpetas y las cuales no son de fácil manipulación al encontrarse dentro de la caja sobrepasando la capacidad máxima de almacenamiento.</w:t>
      </w:r>
    </w:p>
    <w:p>
      <w:pPr>
        <w:pStyle w:val="BodyText"/>
        <w:spacing w:before="1"/>
      </w:pPr>
    </w:p>
    <w:p>
      <w:pPr>
        <w:pStyle w:val="BodyText"/>
        <w:ind w:left="710" w:right="848"/>
        <w:jc w:val="both"/>
      </w:pPr>
      <w:r>
        <w:rPr/>
        <w:t>Otras</w:t>
      </w:r>
      <w:r>
        <w:rPr>
          <w:spacing w:val="-2"/>
        </w:rPr>
        <w:t> </w:t>
      </w:r>
      <w:r>
        <w:rPr/>
        <w:t>de</w:t>
      </w:r>
      <w:r>
        <w:rPr>
          <w:spacing w:val="-2"/>
        </w:rPr>
        <w:t> </w:t>
      </w:r>
      <w:r>
        <w:rPr/>
        <w:t>las</w:t>
      </w:r>
      <w:r>
        <w:rPr>
          <w:spacing w:val="-4"/>
        </w:rPr>
        <w:t> </w:t>
      </w:r>
      <w:r>
        <w:rPr/>
        <w:t>cajas</w:t>
      </w:r>
      <w:r>
        <w:rPr>
          <w:spacing w:val="-4"/>
        </w:rPr>
        <w:t> </w:t>
      </w:r>
      <w:r>
        <w:rPr/>
        <w:t>de</w:t>
      </w:r>
      <w:r>
        <w:rPr>
          <w:spacing w:val="-2"/>
        </w:rPr>
        <w:t> </w:t>
      </w:r>
      <w:r>
        <w:rPr/>
        <w:t>Historias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Atención</w:t>
      </w:r>
      <w:r>
        <w:rPr>
          <w:spacing w:val="-2"/>
        </w:rPr>
        <w:t> </w:t>
      </w:r>
      <w:r>
        <w:rPr/>
        <w:t>están</w:t>
      </w:r>
      <w:r>
        <w:rPr>
          <w:spacing w:val="-4"/>
        </w:rPr>
        <w:t> </w:t>
      </w:r>
      <w:r>
        <w:rPr/>
        <w:t>ubicadas</w:t>
      </w:r>
      <w:r>
        <w:rPr>
          <w:spacing w:val="-2"/>
        </w:rPr>
        <w:t> </w:t>
      </w:r>
      <w:r>
        <w:rPr/>
        <w:t>en</w:t>
      </w:r>
      <w:r>
        <w:rPr>
          <w:spacing w:val="-2"/>
        </w:rPr>
        <w:t> </w:t>
      </w:r>
      <w:r>
        <w:rPr/>
        <w:t>el</w:t>
      </w:r>
      <w:r>
        <w:rPr>
          <w:spacing w:val="-3"/>
        </w:rPr>
        <w:t> </w:t>
      </w:r>
      <w:r>
        <w:rPr/>
        <w:t>piso,</w:t>
      </w:r>
      <w:r>
        <w:rPr>
          <w:spacing w:val="-1"/>
        </w:rPr>
        <w:t> </w:t>
      </w:r>
      <w:r>
        <w:rPr/>
        <w:t>sin</w:t>
      </w:r>
      <w:r>
        <w:rPr>
          <w:spacing w:val="-4"/>
        </w:rPr>
        <w:t> </w:t>
      </w:r>
      <w:r>
        <w:rPr/>
        <w:t>estiba,</w:t>
      </w:r>
      <w:r>
        <w:rPr>
          <w:spacing w:val="-1"/>
        </w:rPr>
        <w:t> </w:t>
      </w:r>
      <w:r>
        <w:rPr/>
        <w:t>cartones</w:t>
      </w:r>
      <w:r>
        <w:rPr>
          <w:spacing w:val="-1"/>
        </w:rPr>
        <w:t> </w:t>
      </w:r>
      <w:r>
        <w:rPr/>
        <w:t>u</w:t>
      </w:r>
      <w:r>
        <w:rPr>
          <w:spacing w:val="-2"/>
        </w:rPr>
        <w:t> </w:t>
      </w:r>
      <w:r>
        <w:rPr/>
        <w:t>otro elemento</w:t>
      </w:r>
      <w:r>
        <w:rPr>
          <w:spacing w:val="-4"/>
        </w:rPr>
        <w:t> </w:t>
      </w:r>
      <w:r>
        <w:rPr/>
        <w:t>que</w:t>
      </w:r>
      <w:r>
        <w:rPr>
          <w:spacing w:val="-4"/>
        </w:rPr>
        <w:t> </w:t>
      </w:r>
      <w:r>
        <w:rPr/>
        <w:t>las</w:t>
      </w:r>
      <w:r>
        <w:rPr>
          <w:spacing w:val="-4"/>
        </w:rPr>
        <w:t> </w:t>
      </w:r>
      <w:r>
        <w:rPr/>
        <w:t>proteja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estar</w:t>
      </w:r>
      <w:r>
        <w:rPr>
          <w:spacing w:val="-4"/>
        </w:rPr>
        <w:t> </w:t>
      </w:r>
      <w:r>
        <w:rPr/>
        <w:t>en</w:t>
      </w:r>
      <w:r>
        <w:rPr>
          <w:spacing w:val="-4"/>
        </w:rPr>
        <w:t> </w:t>
      </w:r>
      <w:r>
        <w:rPr/>
        <w:t>contacto</w:t>
      </w:r>
      <w:r>
        <w:rPr>
          <w:spacing w:val="-4"/>
        </w:rPr>
        <w:t> </w:t>
      </w:r>
      <w:r>
        <w:rPr/>
        <w:t>directo</w:t>
      </w:r>
      <w:r>
        <w:rPr>
          <w:spacing w:val="-4"/>
        </w:rPr>
        <w:t> </w:t>
      </w:r>
      <w:r>
        <w:rPr/>
        <w:t>con</w:t>
      </w:r>
      <w:r>
        <w:rPr>
          <w:spacing w:val="-4"/>
        </w:rPr>
        <w:t> </w:t>
      </w:r>
      <w:r>
        <w:rPr/>
        <w:t>el</w:t>
      </w:r>
      <w:r>
        <w:rPr>
          <w:spacing w:val="-5"/>
        </w:rPr>
        <w:t> </w:t>
      </w:r>
      <w:r>
        <w:rPr/>
        <w:t>piso,</w:t>
      </w:r>
      <w:r>
        <w:rPr>
          <w:spacing w:val="-4"/>
        </w:rPr>
        <w:t> </w:t>
      </w:r>
      <w:r>
        <w:rPr/>
        <w:t>adicional</w:t>
      </w:r>
      <w:r>
        <w:rPr>
          <w:spacing w:val="-5"/>
        </w:rPr>
        <w:t> </w:t>
      </w:r>
      <w:r>
        <w:rPr/>
        <w:t>el</w:t>
      </w:r>
      <w:r>
        <w:rPr>
          <w:spacing w:val="-5"/>
        </w:rPr>
        <w:t> </w:t>
      </w:r>
      <w:r>
        <w:rPr/>
        <w:t>aire</w:t>
      </w:r>
      <w:r>
        <w:rPr>
          <w:spacing w:val="-4"/>
        </w:rPr>
        <w:t> </w:t>
      </w:r>
      <w:r>
        <w:rPr/>
        <w:t>acondicionado no está en óptimas condiciones, presenta goteo y lo cual cae sobre algunas de las cajas.</w:t>
      </w:r>
    </w:p>
    <w:p>
      <w:pPr>
        <w:pStyle w:val="BodyText"/>
        <w:spacing w:before="252"/>
        <w:ind w:left="710" w:right="848"/>
        <w:jc w:val="both"/>
      </w:pPr>
      <w:r>
        <w:rPr/>
        <w:t>A</w:t>
      </w:r>
      <w:r>
        <w:rPr>
          <w:spacing w:val="-16"/>
        </w:rPr>
        <w:t> </w:t>
      </w:r>
      <w:r>
        <w:rPr/>
        <w:t>continuación,</w:t>
      </w:r>
      <w:r>
        <w:rPr>
          <w:spacing w:val="-13"/>
        </w:rPr>
        <w:t> </w:t>
      </w:r>
      <w:r>
        <w:rPr/>
        <w:t>se</w:t>
      </w:r>
      <w:r>
        <w:rPr>
          <w:spacing w:val="-16"/>
        </w:rPr>
        <w:t> </w:t>
      </w:r>
      <w:r>
        <w:rPr/>
        <w:t>discrimina</w:t>
      </w:r>
      <w:r>
        <w:rPr>
          <w:spacing w:val="-14"/>
        </w:rPr>
        <w:t> </w:t>
      </w:r>
      <w:r>
        <w:rPr/>
        <w:t>la</w:t>
      </w:r>
      <w:r>
        <w:rPr>
          <w:spacing w:val="-15"/>
        </w:rPr>
        <w:t> </w:t>
      </w:r>
      <w:r>
        <w:rPr/>
        <w:t>cantidad</w:t>
      </w:r>
      <w:r>
        <w:rPr>
          <w:spacing w:val="-15"/>
        </w:rPr>
        <w:t> </w:t>
      </w:r>
      <w:r>
        <w:rPr/>
        <w:t>de</w:t>
      </w:r>
      <w:r>
        <w:rPr>
          <w:spacing w:val="-16"/>
        </w:rPr>
        <w:t> </w:t>
      </w:r>
      <w:r>
        <w:rPr/>
        <w:t>metros</w:t>
      </w:r>
      <w:r>
        <w:rPr>
          <w:spacing w:val="-13"/>
        </w:rPr>
        <w:t> </w:t>
      </w:r>
      <w:r>
        <w:rPr/>
        <w:t>lineales</w:t>
      </w:r>
      <w:r>
        <w:rPr>
          <w:spacing w:val="-14"/>
        </w:rPr>
        <w:t> </w:t>
      </w:r>
      <w:r>
        <w:rPr/>
        <w:t>identificados</w:t>
      </w:r>
      <w:r>
        <w:rPr>
          <w:spacing w:val="-14"/>
        </w:rPr>
        <w:t> </w:t>
      </w:r>
      <w:r>
        <w:rPr/>
        <w:t>de</w:t>
      </w:r>
      <w:r>
        <w:rPr>
          <w:spacing w:val="-15"/>
        </w:rPr>
        <w:t> </w:t>
      </w:r>
      <w:r>
        <w:rPr/>
        <w:t>Historias</w:t>
      </w:r>
      <w:r>
        <w:rPr>
          <w:spacing w:val="-14"/>
        </w:rPr>
        <w:t> </w:t>
      </w:r>
      <w:r>
        <w:rPr/>
        <w:t>de</w:t>
      </w:r>
      <w:r>
        <w:rPr>
          <w:spacing w:val="-15"/>
        </w:rPr>
        <w:t> </w:t>
      </w:r>
      <w:r>
        <w:rPr/>
        <w:t>Atención objeto de transferencia, activas y documentación de apoyo:</w:t>
      </w:r>
    </w:p>
    <w:p>
      <w:pPr>
        <w:pStyle w:val="BodyText"/>
        <w:spacing w:before="171"/>
        <w:rPr>
          <w:sz w:val="20"/>
        </w:rPr>
      </w:pPr>
    </w:p>
    <w:tbl>
      <w:tblPr>
        <w:tblW w:w="0" w:type="auto"/>
        <w:jc w:val="left"/>
        <w:tblInd w:w="2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61"/>
        <w:gridCol w:w="2765"/>
        <w:gridCol w:w="1099"/>
        <w:gridCol w:w="782"/>
        <w:gridCol w:w="3999"/>
      </w:tblGrid>
      <w:tr>
        <w:trPr>
          <w:trHeight w:val="462" w:hRule="atLeast"/>
        </w:trPr>
        <w:tc>
          <w:tcPr>
            <w:tcW w:w="1661" w:type="dxa"/>
            <w:shd w:val="clear" w:color="auto" w:fill="C9ECFA"/>
          </w:tcPr>
          <w:p>
            <w:pPr>
              <w:pStyle w:val="TableParagraph"/>
              <w:spacing w:before="84"/>
              <w:ind w:left="167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Dependencia</w:t>
            </w:r>
          </w:p>
        </w:tc>
        <w:tc>
          <w:tcPr>
            <w:tcW w:w="2765" w:type="dxa"/>
            <w:shd w:val="clear" w:color="auto" w:fill="C9ECFA"/>
          </w:tcPr>
          <w:p>
            <w:pPr>
              <w:pStyle w:val="TableParagraph"/>
              <w:spacing w:before="84"/>
              <w:ind w:left="268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Serie/subserie/asunto</w:t>
            </w:r>
          </w:p>
        </w:tc>
        <w:tc>
          <w:tcPr>
            <w:tcW w:w="1099" w:type="dxa"/>
            <w:shd w:val="clear" w:color="auto" w:fill="C9ECFA"/>
          </w:tcPr>
          <w:p>
            <w:pPr>
              <w:pStyle w:val="TableParagraph"/>
              <w:spacing w:before="84"/>
              <w:ind w:left="12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vigencia</w:t>
            </w:r>
          </w:p>
        </w:tc>
        <w:tc>
          <w:tcPr>
            <w:tcW w:w="782" w:type="dxa"/>
            <w:shd w:val="clear" w:color="auto" w:fill="C9ECFA"/>
          </w:tcPr>
          <w:p>
            <w:pPr>
              <w:pStyle w:val="TableParagraph"/>
              <w:spacing w:before="84"/>
              <w:ind w:left="11" w:right="3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5"/>
                <w:sz w:val="24"/>
              </w:rPr>
              <w:t>ML</w:t>
            </w:r>
          </w:p>
        </w:tc>
        <w:tc>
          <w:tcPr>
            <w:tcW w:w="3999" w:type="dxa"/>
            <w:tcBorders>
              <w:top w:val="nil"/>
              <w:bottom w:val="nil"/>
            </w:tcBorders>
            <w:shd w:val="clear" w:color="auto" w:fill="C9ECFA"/>
          </w:tcPr>
          <w:p>
            <w:pPr>
              <w:pStyle w:val="TableParagraph"/>
              <w:spacing w:before="84"/>
              <w:ind w:left="1256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537" w:hRule="atLeast"/>
        </w:trPr>
        <w:tc>
          <w:tcPr>
            <w:tcW w:w="1661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85"/>
                <w:sz w:val="22"/>
              </w:rPr>
              <w:t>Archivo</w:t>
            </w:r>
            <w:r>
              <w:rPr>
                <w:rFonts w:ascii="Trebuchet MS" w:hAnsi="Trebuchet MS"/>
                <w:spacing w:val="-3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gestión</w:t>
            </w:r>
          </w:p>
          <w:p>
            <w:pPr>
              <w:pStyle w:val="TableParagraph"/>
              <w:spacing w:line="249" w:lineRule="exact" w:before="13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centralizado</w:t>
            </w:r>
          </w:p>
        </w:tc>
        <w:tc>
          <w:tcPr>
            <w:tcW w:w="2765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Historias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Atención</w:t>
            </w:r>
          </w:p>
        </w:tc>
        <w:tc>
          <w:tcPr>
            <w:tcW w:w="1099" w:type="dxa"/>
          </w:tcPr>
          <w:p>
            <w:pPr>
              <w:pStyle w:val="TableParagraph"/>
              <w:spacing w:before="134"/>
              <w:ind w:left="1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2021</w:t>
            </w:r>
          </w:p>
        </w:tc>
        <w:tc>
          <w:tcPr>
            <w:tcW w:w="782" w:type="dxa"/>
          </w:tcPr>
          <w:p>
            <w:pPr>
              <w:pStyle w:val="TableParagraph"/>
              <w:spacing w:before="134"/>
              <w:ind w:left="11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46,5</w:t>
            </w:r>
          </w:p>
        </w:tc>
        <w:tc>
          <w:tcPr>
            <w:tcW w:w="3999" w:type="dxa"/>
            <w:tcBorders>
              <w:top w:val="nil"/>
            </w:tcBorders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73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Son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HA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con</w:t>
            </w:r>
            <w:r>
              <w:rPr>
                <w:rFonts w:ascii="Trebuchet MS" w:hAns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cierre</w:t>
            </w:r>
            <w:r>
              <w:rPr>
                <w:rFonts w:ascii="Trebuchet MS" w:hAns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o</w:t>
            </w:r>
            <w:r>
              <w:rPr>
                <w:rFonts w:ascii="Trebuchet MS" w:hAns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última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actuación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a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w w:val="90"/>
                <w:sz w:val="22"/>
              </w:rPr>
              <w:t>2021</w:t>
            </w:r>
          </w:p>
        </w:tc>
      </w:tr>
      <w:tr>
        <w:trPr>
          <w:trHeight w:val="537" w:hRule="atLeast"/>
        </w:trPr>
        <w:tc>
          <w:tcPr>
            <w:tcW w:w="1661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85"/>
                <w:sz w:val="22"/>
              </w:rPr>
              <w:t>Archivo</w:t>
            </w:r>
            <w:r>
              <w:rPr>
                <w:rFonts w:ascii="Trebuchet MS" w:hAnsi="Trebuchet MS"/>
                <w:spacing w:val="-3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gestión</w:t>
            </w:r>
          </w:p>
          <w:p>
            <w:pPr>
              <w:pStyle w:val="TableParagraph"/>
              <w:spacing w:line="249" w:lineRule="exact" w:before="13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centralizado</w:t>
            </w:r>
          </w:p>
        </w:tc>
        <w:tc>
          <w:tcPr>
            <w:tcW w:w="2765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Historias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Atención</w:t>
            </w:r>
          </w:p>
        </w:tc>
        <w:tc>
          <w:tcPr>
            <w:tcW w:w="1099" w:type="dxa"/>
          </w:tcPr>
          <w:p>
            <w:pPr>
              <w:pStyle w:val="TableParagraph"/>
              <w:spacing w:before="134"/>
              <w:ind w:left="1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2022-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782" w:type="dxa"/>
          </w:tcPr>
          <w:p>
            <w:pPr>
              <w:pStyle w:val="TableParagraph"/>
              <w:spacing w:before="134"/>
              <w:ind w:left="11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25,3</w:t>
            </w:r>
          </w:p>
        </w:tc>
        <w:tc>
          <w:tcPr>
            <w:tcW w:w="3999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73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Son</w:t>
            </w:r>
            <w:r>
              <w:rPr>
                <w:rFonts w:ascii="Trebuchet MS" w:hAnsi="Trebuchet MS"/>
                <w:spacing w:val="-12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HA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activas</w:t>
            </w:r>
            <w:r>
              <w:rPr>
                <w:rFonts w:ascii="Trebuchet MS" w:hAnsi="Trebuchet MS"/>
                <w:spacing w:val="-12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o</w:t>
            </w:r>
            <w:r>
              <w:rPr>
                <w:rFonts w:ascii="Trebuchet MS" w:hAnsi="Trebuchet MS"/>
                <w:spacing w:val="-14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en</w:t>
            </w:r>
            <w:r>
              <w:rPr>
                <w:rFonts w:ascii="Trebuchet MS" w:hAnsi="Trebuchet MS"/>
                <w:spacing w:val="-1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fase</w:t>
            </w:r>
            <w:r>
              <w:rPr>
                <w:rFonts w:ascii="Trebuchet MS" w:hAnsi="Trebuchet MS"/>
                <w:spacing w:val="-12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gestión</w:t>
            </w:r>
          </w:p>
        </w:tc>
      </w:tr>
      <w:tr>
        <w:trPr>
          <w:trHeight w:val="534" w:hRule="atLeast"/>
        </w:trPr>
        <w:tc>
          <w:tcPr>
            <w:tcW w:w="1661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85"/>
                <w:sz w:val="22"/>
              </w:rPr>
              <w:t>Archivo</w:t>
            </w:r>
            <w:r>
              <w:rPr>
                <w:rFonts w:ascii="Trebuchet MS" w:hAnsi="Trebuchet MS"/>
                <w:spacing w:val="-3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gestión</w:t>
            </w:r>
          </w:p>
          <w:p>
            <w:pPr>
              <w:pStyle w:val="TableParagraph"/>
              <w:spacing w:line="249" w:lineRule="exact" w:before="11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centralizado</w:t>
            </w:r>
          </w:p>
        </w:tc>
        <w:tc>
          <w:tcPr>
            <w:tcW w:w="2765" w:type="dxa"/>
          </w:tcPr>
          <w:p>
            <w:pPr>
              <w:pStyle w:val="TableParagraph"/>
              <w:spacing w:before="13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Documentación</w:t>
            </w:r>
            <w:r>
              <w:rPr>
                <w:rFonts w:ascii="Trebuchet MS" w:hAnsi="Trebuchet MS"/>
                <w:spacing w:val="2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apoyo</w:t>
            </w:r>
          </w:p>
        </w:tc>
        <w:tc>
          <w:tcPr>
            <w:tcW w:w="1099" w:type="dxa"/>
          </w:tcPr>
          <w:p>
            <w:pPr>
              <w:pStyle w:val="TableParagraph"/>
              <w:spacing w:before="134"/>
              <w:ind w:left="1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782" w:type="dxa"/>
          </w:tcPr>
          <w:p>
            <w:pPr>
              <w:pStyle w:val="TableParagraph"/>
              <w:spacing w:before="134"/>
              <w:ind w:left="11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29,5</w:t>
            </w:r>
          </w:p>
        </w:tc>
        <w:tc>
          <w:tcPr>
            <w:tcW w:w="3999" w:type="dxa"/>
          </w:tcPr>
          <w:p>
            <w:pPr>
              <w:pStyle w:val="TableParagraph"/>
              <w:spacing w:before="13"/>
              <w:rPr>
                <w:sz w:val="22"/>
              </w:rPr>
            </w:pPr>
          </w:p>
          <w:p>
            <w:pPr>
              <w:pStyle w:val="TableParagraph"/>
              <w:spacing w:line="249" w:lineRule="exact"/>
              <w:ind w:left="73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Almacenada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en</w:t>
            </w:r>
            <w:r>
              <w:rPr>
                <w:rFonts w:ascii="Trebuchet MS" w:hAnsi="Trebuchet MS"/>
                <w:spacing w:val="-11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estantería</w:t>
            </w:r>
          </w:p>
        </w:tc>
      </w:tr>
      <w:tr>
        <w:trPr>
          <w:trHeight w:val="806" w:hRule="atLeast"/>
        </w:trPr>
        <w:tc>
          <w:tcPr>
            <w:tcW w:w="1661" w:type="dxa"/>
          </w:tcPr>
          <w:p>
            <w:pPr>
              <w:pStyle w:val="TableParagraph"/>
              <w:spacing w:line="252" w:lineRule="auto" w:before="134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Archivo</w:t>
            </w:r>
            <w:r>
              <w:rPr>
                <w:rFonts w:ascii="Trebuchet MS" w:hAnsi="Trebuchet MS"/>
                <w:spacing w:val="-21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gestión </w:t>
            </w:r>
            <w:r>
              <w:rPr>
                <w:rFonts w:ascii="Trebuchet MS" w:hAnsi="Trebuchet MS"/>
                <w:spacing w:val="-2"/>
                <w:sz w:val="22"/>
              </w:rPr>
              <w:t>centralizado</w:t>
            </w:r>
          </w:p>
        </w:tc>
        <w:tc>
          <w:tcPr>
            <w:tcW w:w="2765" w:type="dxa"/>
          </w:tcPr>
          <w:p>
            <w:pPr>
              <w:pStyle w:val="TableParagraph"/>
              <w:spacing w:line="249" w:lineRule="auto" w:before="2"/>
              <w:ind w:left="69" w:right="876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Informes</w:t>
            </w:r>
            <w:r>
              <w:rPr>
                <w:rFonts w:asci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/>
                <w:w w:val="90"/>
                <w:sz w:val="22"/>
              </w:rPr>
              <w:t>financieros </w:t>
            </w:r>
            <w:r>
              <w:rPr>
                <w:rFonts w:ascii="Trebuchet MS"/>
                <w:spacing w:val="-2"/>
                <w:sz w:val="22"/>
              </w:rPr>
              <w:t>operadores,</w:t>
            </w:r>
            <w:r>
              <w:rPr>
                <w:rFonts w:ascii="Trebuchet MS"/>
                <w:spacing w:val="-25"/>
                <w:sz w:val="22"/>
              </w:rPr>
              <w:t> </w:t>
            </w:r>
            <w:r>
              <w:rPr>
                <w:rFonts w:ascii="Trebuchet MS"/>
                <w:spacing w:val="-2"/>
                <w:sz w:val="22"/>
              </w:rPr>
              <w:t>apoyo</w:t>
            </w:r>
          </w:p>
          <w:p>
            <w:pPr>
              <w:pStyle w:val="TableParagraph"/>
              <w:spacing w:line="249" w:lineRule="exact" w:before="4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sz w:val="22"/>
              </w:rPr>
              <w:t>supervisión</w:t>
            </w:r>
          </w:p>
        </w:tc>
        <w:tc>
          <w:tcPr>
            <w:tcW w:w="1099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ind w:left="1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782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ind w:left="11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11,3</w:t>
            </w:r>
          </w:p>
        </w:tc>
        <w:tc>
          <w:tcPr>
            <w:tcW w:w="3999" w:type="dxa"/>
          </w:tcPr>
          <w:p>
            <w:pPr>
              <w:pStyle w:val="TableParagraph"/>
              <w:spacing w:before="15"/>
              <w:rPr>
                <w:sz w:val="22"/>
              </w:rPr>
            </w:pPr>
          </w:p>
          <w:p>
            <w:pPr>
              <w:pStyle w:val="TableParagraph"/>
              <w:ind w:left="73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w w:val="90"/>
                <w:sz w:val="22"/>
              </w:rPr>
              <w:t>Almacenada</w:t>
            </w:r>
            <w:r>
              <w:rPr>
                <w:rFonts w:ascii="Trebuchet MS"/>
                <w:spacing w:val="-10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en</w:t>
            </w:r>
            <w:r>
              <w:rPr>
                <w:rFonts w:ascii="Trebuchet MS"/>
                <w:spacing w:val="-8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pasillo</w:t>
            </w:r>
            <w:r>
              <w:rPr>
                <w:rFonts w:ascii="Trebuchet MS"/>
                <w:spacing w:val="-11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y</w:t>
            </w:r>
            <w:r>
              <w:rPr>
                <w:rFonts w:ascii="Trebuchet MS"/>
                <w:spacing w:val="-10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debajo</w:t>
            </w:r>
            <w:r>
              <w:rPr>
                <w:rFonts w:ascii="Trebuchet MS"/>
                <w:spacing w:val="-10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escritorios</w:t>
            </w:r>
          </w:p>
        </w:tc>
      </w:tr>
      <w:tr>
        <w:trPr>
          <w:trHeight w:val="376" w:hRule="atLeast"/>
        </w:trPr>
        <w:tc>
          <w:tcPr>
            <w:tcW w:w="1661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864" w:type="dxa"/>
            <w:gridSpan w:val="2"/>
            <w:shd w:val="clear" w:color="auto" w:fill="C9ECFA"/>
          </w:tcPr>
          <w:p>
            <w:pPr>
              <w:pStyle w:val="TableParagraph"/>
              <w:spacing w:line="251" w:lineRule="exact" w:before="105"/>
              <w:ind w:left="11"/>
              <w:jc w:val="center"/>
              <w:rPr>
                <w:rFonts w:ascii="Trebuchet MS"/>
                <w:b/>
                <w:sz w:val="22"/>
              </w:rPr>
            </w:pPr>
            <w:r>
              <w:rPr>
                <w:rFonts w:ascii="Trebuchet MS"/>
                <w:b/>
                <w:spacing w:val="-2"/>
                <w:w w:val="90"/>
                <w:sz w:val="22"/>
              </w:rPr>
              <w:t>TOTAL</w:t>
            </w:r>
          </w:p>
        </w:tc>
        <w:tc>
          <w:tcPr>
            <w:tcW w:w="782" w:type="dxa"/>
            <w:shd w:val="clear" w:color="auto" w:fill="C9ECFA"/>
          </w:tcPr>
          <w:p>
            <w:pPr>
              <w:pStyle w:val="TableParagraph"/>
              <w:spacing w:line="324" w:lineRule="exact" w:before="32"/>
              <w:ind w:left="11" w:right="2"/>
              <w:jc w:val="center"/>
              <w:rPr>
                <w:rFonts w:ascii="Trebuchet MS"/>
                <w:b/>
                <w:sz w:val="28"/>
              </w:rPr>
            </w:pPr>
            <w:r>
              <w:rPr>
                <w:rFonts w:ascii="Trebuchet MS"/>
                <w:b/>
                <w:spacing w:val="-2"/>
                <w:w w:val="95"/>
                <w:sz w:val="28"/>
              </w:rPr>
              <w:t>112,5</w:t>
            </w:r>
          </w:p>
        </w:tc>
        <w:tc>
          <w:tcPr>
            <w:tcW w:w="3999" w:type="dxa"/>
            <w:tcBorders>
              <w:bottom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spacing w:before="208"/>
        <w:ind w:left="0" w:right="142" w:firstLine="0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w:t>Fuente:</w:t>
      </w:r>
      <w:r>
        <w:rPr>
          <w:rFonts w:ascii="Arial" w:hAnsi="Arial"/>
          <w:i/>
          <w:spacing w:val="-6"/>
          <w:sz w:val="18"/>
        </w:rPr>
        <w:t> </w:t>
      </w:r>
      <w:r>
        <w:rPr>
          <w:rFonts w:ascii="Arial" w:hAnsi="Arial"/>
          <w:i/>
          <w:sz w:val="18"/>
        </w:rPr>
        <w:t>Elaboración</w:t>
      </w:r>
      <w:r>
        <w:rPr>
          <w:rFonts w:ascii="Arial" w:hAnsi="Arial"/>
          <w:i/>
          <w:spacing w:val="-5"/>
          <w:sz w:val="18"/>
        </w:rPr>
        <w:t> </w:t>
      </w:r>
      <w:r>
        <w:rPr>
          <w:rFonts w:ascii="Arial" w:hAnsi="Arial"/>
          <w:i/>
          <w:spacing w:val="-2"/>
          <w:sz w:val="18"/>
        </w:rPr>
        <w:t>propia</w:t>
      </w:r>
    </w:p>
    <w:p>
      <w:pPr>
        <w:spacing w:after="0"/>
        <w:jc w:val="center"/>
        <w:rPr>
          <w:rFonts w:ascii="Arial" w:hAnsi="Arial"/>
          <w:i/>
          <w:sz w:val="18"/>
        </w:rPr>
        <w:sectPr>
          <w:headerReference w:type="default" r:id="rId38"/>
          <w:footerReference w:type="default" r:id="rId39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  <w:rPr>
          <w:rFonts w:ascii="Arial"/>
          <w:i/>
        </w:rPr>
      </w:pPr>
    </w:p>
    <w:p>
      <w:pPr>
        <w:pStyle w:val="BodyText"/>
        <w:ind w:left="710" w:right="847"/>
        <w:jc w:val="both"/>
      </w:pPr>
      <w:r>
        <w:rPr/>
        <w:t>Adicional,</w:t>
      </w:r>
      <w:r>
        <w:rPr>
          <w:spacing w:val="-1"/>
        </w:rPr>
        <w:t> </w:t>
      </w:r>
      <w:r>
        <w:rPr/>
        <w:t>en</w:t>
      </w:r>
      <w:r>
        <w:rPr>
          <w:spacing w:val="-3"/>
        </w:rPr>
        <w:t> </w:t>
      </w:r>
      <w:r>
        <w:rPr/>
        <w:t>el</w:t>
      </w:r>
      <w:r>
        <w:rPr>
          <w:spacing w:val="-6"/>
        </w:rPr>
        <w:t> </w:t>
      </w:r>
      <w:r>
        <w:rPr/>
        <w:t>depósito</w:t>
      </w:r>
      <w:r>
        <w:rPr>
          <w:spacing w:val="-6"/>
        </w:rPr>
        <w:t> </w:t>
      </w:r>
      <w:r>
        <w:rPr/>
        <w:t>hay</w:t>
      </w:r>
      <w:r>
        <w:rPr>
          <w:spacing w:val="-2"/>
        </w:rPr>
        <w:t> </w:t>
      </w:r>
      <w:r>
        <w:rPr/>
        <w:t>exceso</w:t>
      </w:r>
      <w:r>
        <w:rPr>
          <w:spacing w:val="-3"/>
        </w:rPr>
        <w:t> </w:t>
      </w:r>
      <w:r>
        <w:rPr/>
        <w:t>de</w:t>
      </w:r>
      <w:r>
        <w:rPr>
          <w:spacing w:val="-3"/>
        </w:rPr>
        <w:t> </w:t>
      </w:r>
      <w:r>
        <w:rPr/>
        <w:t>polvo,</w:t>
      </w:r>
      <w:r>
        <w:rPr>
          <w:spacing w:val="-4"/>
        </w:rPr>
        <w:t> </w:t>
      </w:r>
      <w:r>
        <w:rPr/>
        <w:t>olor</w:t>
      </w:r>
      <w:r>
        <w:rPr>
          <w:spacing w:val="-2"/>
        </w:rPr>
        <w:t> </w:t>
      </w:r>
      <w:r>
        <w:rPr/>
        <w:t>a</w:t>
      </w:r>
      <w:r>
        <w:rPr>
          <w:spacing w:val="-5"/>
        </w:rPr>
        <w:t> </w:t>
      </w:r>
      <w:r>
        <w:rPr/>
        <w:t>humedad,</w:t>
      </w:r>
      <w:r>
        <w:rPr>
          <w:spacing w:val="-4"/>
        </w:rPr>
        <w:t> </w:t>
      </w:r>
      <w:r>
        <w:rPr/>
        <w:t>desorden</w:t>
      </w:r>
      <w:r>
        <w:rPr>
          <w:spacing w:val="-5"/>
        </w:rPr>
        <w:t> </w:t>
      </w:r>
      <w:r>
        <w:rPr/>
        <w:t>en</w:t>
      </w:r>
      <w:r>
        <w:rPr>
          <w:spacing w:val="-3"/>
        </w:rPr>
        <w:t> </w:t>
      </w:r>
      <w:r>
        <w:rPr/>
        <w:t>las</w:t>
      </w:r>
      <w:r>
        <w:rPr>
          <w:spacing w:val="-5"/>
        </w:rPr>
        <w:t> </w:t>
      </w:r>
      <w:r>
        <w:rPr/>
        <w:t>estanterías</w:t>
      </w:r>
      <w:r>
        <w:rPr>
          <w:spacing w:val="-5"/>
        </w:rPr>
        <w:t> </w:t>
      </w:r>
      <w:r>
        <w:rPr/>
        <w:t>y</w:t>
      </w:r>
      <w:r>
        <w:rPr>
          <w:spacing w:val="-5"/>
        </w:rPr>
        <w:t> </w:t>
      </w:r>
      <w:r>
        <w:rPr/>
        <w:t>en el piso se evidencia que</w:t>
      </w:r>
      <w:r>
        <w:rPr>
          <w:spacing w:val="-2"/>
        </w:rPr>
        <w:t> </w:t>
      </w:r>
      <w:r>
        <w:rPr/>
        <w:t>no se realiza aseo frecuente. Se identifica que realizaron unos arreglos locativos al</w:t>
      </w:r>
      <w:r>
        <w:rPr>
          <w:spacing w:val="-3"/>
        </w:rPr>
        <w:t> </w:t>
      </w:r>
      <w:r>
        <w:rPr/>
        <w:t>techo y</w:t>
      </w:r>
      <w:r>
        <w:rPr>
          <w:spacing w:val="-2"/>
        </w:rPr>
        <w:t> </w:t>
      </w:r>
      <w:r>
        <w:rPr/>
        <w:t>no</w:t>
      </w:r>
      <w:r>
        <w:rPr>
          <w:spacing w:val="-2"/>
        </w:rPr>
        <w:t> </w:t>
      </w:r>
      <w:r>
        <w:rPr/>
        <w:t>se recogieron</w:t>
      </w:r>
      <w:r>
        <w:rPr>
          <w:spacing w:val="-2"/>
        </w:rPr>
        <w:t> </w:t>
      </w:r>
      <w:r>
        <w:rPr/>
        <w:t>todos los</w:t>
      </w:r>
      <w:r>
        <w:rPr>
          <w:spacing w:val="-2"/>
        </w:rPr>
        <w:t> </w:t>
      </w:r>
      <w:r>
        <w:rPr/>
        <w:t>residuos, los</w:t>
      </w:r>
      <w:r>
        <w:rPr>
          <w:spacing w:val="-2"/>
        </w:rPr>
        <w:t> </w:t>
      </w:r>
      <w:r>
        <w:rPr/>
        <w:t>cuales quedaron sobre la estantería y a los laterales de esta.</w:t>
      </w:r>
    </w:p>
    <w:p>
      <w:pPr>
        <w:pStyle w:val="BodyText"/>
      </w:pPr>
    </w:p>
    <w:p>
      <w:pPr>
        <w:pStyle w:val="BodyText"/>
        <w:spacing w:after="4"/>
        <w:ind w:left="710" w:right="845"/>
        <w:jc w:val="both"/>
      </w:pPr>
      <w:r>
        <w:rPr/>
        <w:t>A mitad de jornada se le solicitó a la coordinadora bajar a al archivo para enseñarle lo que se identificó</w:t>
      </w:r>
      <w:r>
        <w:rPr>
          <w:spacing w:val="-2"/>
        </w:rPr>
        <w:t> </w:t>
      </w:r>
      <w:r>
        <w:rPr/>
        <w:t>en</w:t>
      </w:r>
      <w:r>
        <w:rPr>
          <w:spacing w:val="-2"/>
        </w:rPr>
        <w:t> </w:t>
      </w:r>
      <w:r>
        <w:rPr/>
        <w:t>estantería</w:t>
      </w:r>
      <w:r>
        <w:rPr>
          <w:spacing w:val="-2"/>
        </w:rPr>
        <w:t> </w:t>
      </w:r>
      <w:r>
        <w:rPr/>
        <w:t>y</w:t>
      </w:r>
      <w:r>
        <w:rPr>
          <w:spacing w:val="-4"/>
        </w:rPr>
        <w:t> </w:t>
      </w:r>
      <w:r>
        <w:rPr/>
        <w:t>que</w:t>
      </w:r>
      <w:r>
        <w:rPr>
          <w:spacing w:val="-2"/>
        </w:rPr>
        <w:t> </w:t>
      </w:r>
      <w:r>
        <w:rPr/>
        <w:t>no</w:t>
      </w:r>
      <w:r>
        <w:rPr>
          <w:spacing w:val="-2"/>
        </w:rPr>
        <w:t> </w:t>
      </w:r>
      <w:r>
        <w:rPr/>
        <w:t>corresponde</w:t>
      </w:r>
      <w:r>
        <w:rPr>
          <w:spacing w:val="-2"/>
        </w:rPr>
        <w:t> </w:t>
      </w:r>
      <w:r>
        <w:rPr/>
        <w:t>a</w:t>
      </w:r>
      <w:r>
        <w:rPr>
          <w:spacing w:val="-2"/>
        </w:rPr>
        <w:t> </w:t>
      </w:r>
      <w:r>
        <w:rPr/>
        <w:t>documentos</w:t>
      </w:r>
      <w:r>
        <w:rPr>
          <w:spacing w:val="-1"/>
        </w:rPr>
        <w:t> </w:t>
      </w:r>
      <w:r>
        <w:rPr/>
        <w:t>de</w:t>
      </w:r>
      <w:r>
        <w:rPr>
          <w:spacing w:val="-2"/>
        </w:rPr>
        <w:t> </w:t>
      </w:r>
      <w:r>
        <w:rPr/>
        <w:t>archivo,</w:t>
      </w:r>
      <w:r>
        <w:rPr>
          <w:spacing w:val="-1"/>
        </w:rPr>
        <w:t> </w:t>
      </w:r>
      <w:r>
        <w:rPr/>
        <w:t>se</w:t>
      </w:r>
      <w:r>
        <w:rPr>
          <w:spacing w:val="-5"/>
        </w:rPr>
        <w:t> </w:t>
      </w:r>
      <w:r>
        <w:rPr/>
        <w:t>le</w:t>
      </w:r>
      <w:r>
        <w:rPr>
          <w:spacing w:val="-2"/>
        </w:rPr>
        <w:t> </w:t>
      </w:r>
      <w:r>
        <w:rPr/>
        <w:t>mostró</w:t>
      </w:r>
      <w:r>
        <w:rPr>
          <w:spacing w:val="-2"/>
        </w:rPr>
        <w:t> </w:t>
      </w:r>
      <w:r>
        <w:rPr/>
        <w:t>todo</w:t>
      </w:r>
      <w:r>
        <w:rPr>
          <w:spacing w:val="-2"/>
        </w:rPr>
        <w:t> </w:t>
      </w:r>
      <w:r>
        <w:rPr/>
        <w:t>lo</w:t>
      </w:r>
      <w:r>
        <w:rPr>
          <w:spacing w:val="-2"/>
        </w:rPr>
        <w:t> </w:t>
      </w:r>
      <w:r>
        <w:rPr/>
        <w:t>que se había retirado de estantería y se le indicó que cuentan con espacios suficientes para almacenamiento</w:t>
      </w:r>
      <w:r>
        <w:rPr>
          <w:spacing w:val="-16"/>
        </w:rPr>
        <w:t> </w:t>
      </w:r>
      <w:r>
        <w:rPr/>
        <w:t>de</w:t>
      </w:r>
      <w:r>
        <w:rPr>
          <w:spacing w:val="-15"/>
        </w:rPr>
        <w:t> </w:t>
      </w:r>
      <w:r>
        <w:rPr/>
        <w:t>archivos,</w:t>
      </w:r>
      <w:r>
        <w:rPr>
          <w:spacing w:val="-15"/>
        </w:rPr>
        <w:t> </w:t>
      </w:r>
      <w:r>
        <w:rPr/>
        <w:t>el</w:t>
      </w:r>
      <w:r>
        <w:rPr>
          <w:spacing w:val="-15"/>
        </w:rPr>
        <w:t> </w:t>
      </w:r>
      <w:r>
        <w:rPr/>
        <w:t>volumen</w:t>
      </w:r>
      <w:r>
        <w:rPr>
          <w:spacing w:val="-16"/>
        </w:rPr>
        <w:t> </w:t>
      </w:r>
      <w:r>
        <w:rPr/>
        <w:t>más</w:t>
      </w:r>
      <w:r>
        <w:rPr>
          <w:spacing w:val="-12"/>
        </w:rPr>
        <w:t> </w:t>
      </w:r>
      <w:r>
        <w:rPr/>
        <w:t>alto</w:t>
      </w:r>
      <w:r>
        <w:rPr>
          <w:spacing w:val="-17"/>
        </w:rPr>
        <w:t> </w:t>
      </w:r>
      <w:r>
        <w:rPr/>
        <w:t>corresponde</w:t>
      </w:r>
      <w:r>
        <w:rPr>
          <w:spacing w:val="-16"/>
        </w:rPr>
        <w:t> </w:t>
      </w:r>
      <w:r>
        <w:rPr/>
        <w:t>a</w:t>
      </w:r>
      <w:r>
        <w:rPr>
          <w:spacing w:val="-15"/>
        </w:rPr>
        <w:t> </w:t>
      </w:r>
      <w:r>
        <w:rPr/>
        <w:t>material</w:t>
      </w:r>
      <w:r>
        <w:rPr>
          <w:spacing w:val="-13"/>
        </w:rPr>
        <w:t> </w:t>
      </w:r>
      <w:r>
        <w:rPr/>
        <w:t>de</w:t>
      </w:r>
      <w:r>
        <w:rPr>
          <w:spacing w:val="-14"/>
        </w:rPr>
        <w:t> </w:t>
      </w:r>
      <w:r>
        <w:rPr/>
        <w:t>apoyo</w:t>
      </w:r>
      <w:r>
        <w:rPr>
          <w:spacing w:val="-16"/>
        </w:rPr>
        <w:t> </w:t>
      </w:r>
      <w:r>
        <w:rPr/>
        <w:t>y</w:t>
      </w:r>
      <w:r>
        <w:rPr>
          <w:spacing w:val="-12"/>
        </w:rPr>
        <w:t> </w:t>
      </w:r>
      <w:r>
        <w:rPr/>
        <w:t>se</w:t>
      </w:r>
      <w:r>
        <w:rPr>
          <w:spacing w:val="-16"/>
        </w:rPr>
        <w:t> </w:t>
      </w:r>
      <w:r>
        <w:rPr/>
        <w:t>le</w:t>
      </w:r>
      <w:r>
        <w:rPr>
          <w:spacing w:val="-13"/>
        </w:rPr>
        <w:t> </w:t>
      </w:r>
      <w:r>
        <w:rPr/>
        <w:t>solicita</w:t>
      </w:r>
    </w:p>
    <w:p>
      <w:pPr>
        <w:spacing w:line="240" w:lineRule="auto"/>
        <w:ind w:left="710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5971540" cy="5707380"/>
                <wp:effectExtent l="0" t="0" r="0" b="7620"/>
                <wp:docPr id="121" name="Group 1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1" name="Group 121"/>
                      <wpg:cNvGrpSpPr/>
                      <wpg:grpSpPr>
                        <a:xfrm>
                          <a:off x="0" y="0"/>
                          <a:ext cx="5971540" cy="5707380"/>
                          <a:chExt cx="5971540" cy="5707380"/>
                        </a:xfrm>
                      </wpg:grpSpPr>
                      <pic:pic>
                        <pic:nvPicPr>
                          <pic:cNvPr id="122" name="Image 12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776" y="1577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5981" y="3688514"/>
                            <a:ext cx="1905000" cy="199072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4" name="Image 124" descr="Un grupo de folletos sobre una mesa  Descripción generada automáticamente con confianza media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8911" y="1281864"/>
                            <a:ext cx="1752600" cy="22357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5" name="Image 125" descr="Imagen que contiene interior, cocina, microondas, estufa  Descripción generada automáticamente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80336" y="3678354"/>
                            <a:ext cx="1781175" cy="20288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6" name="Image 126" descr="Imagen que contiene interior, abrir, caja, oficina  Descripción generada automáticamente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811" y="1278689"/>
                            <a:ext cx="1820545" cy="22364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7" name="Image 127" descr="Texto, Carta  Descripción generada automáticamente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9951" y="1240589"/>
                            <a:ext cx="1891030" cy="22383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8" name="Image 128" descr="Imagen que contiene interior, horno, cocina, tabla  Descripción generada automáticamente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136" y="3755189"/>
                            <a:ext cx="1866900" cy="1905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Textbox 129"/>
                        <wps:cNvSpPr txBox="1"/>
                        <wps:spPr>
                          <a:xfrm>
                            <a:off x="0" y="0"/>
                            <a:ext cx="5971540" cy="57073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ind w:left="0" w:right="0" w:firstLine="0"/>
                                <w:jc w:val="both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realizar jornadas frecuentes de limpieza y aseo. En este mismo espacio, se aprovecha para reiterar confirmar día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para brindar capacitación por parte del GGD y sobre lo cual manifestó que se estaba gestionando.</w:t>
                              </w:r>
                            </w:p>
                            <w:p>
                              <w:pPr>
                                <w:spacing w:line="480" w:lineRule="auto" w:before="248"/>
                                <w:ind w:left="0" w:right="5340" w:firstLine="0"/>
                                <w:jc w:val="left"/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Registro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fotográfico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la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jornada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2"/>
                                  <w:sz w:val="22"/>
                                </w:rPr>
                                <w:t>Antes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70.2pt;height:449.4pt;mso-position-horizontal-relative:char;mso-position-vertical-relative:line" id="docshapegroup95" coordorigin="0,0" coordsize="9404,8988">
                <v:shape style="position:absolute;left:528;top:2;width:8288;height:7994" type="#_x0000_t75" id="docshape96" stroked="false">
                  <v:imagedata r:id="rId23" o:title=""/>
                </v:shape>
                <v:shape style="position:absolute;left:6403;top:5808;width:3000;height:3135" type="#_x0000_t75" id="docshape97" stroked="false">
                  <v:imagedata r:id="rId45" o:title=""/>
                </v:shape>
                <v:shape style="position:absolute;left:3321;top:2018;width:2760;height:3521" type="#_x0000_t75" id="docshape98" alt="Un grupo de folletos sobre una mesa  Descripción generada automáticamente con confianza media" stroked="false">
                  <v:imagedata r:id="rId46" o:title=""/>
                </v:shape>
                <v:shape style="position:absolute;left:3276;top:5792;width:2805;height:3195" type="#_x0000_t75" id="docshape99" alt="Imagen que contiene interior, cocina, microondas, estufa  Descripción generada automáticamente" stroked="false">
                  <v:imagedata r:id="rId47" o:title=""/>
                </v:shape>
                <v:shape style="position:absolute;left:261;top:2013;width:2867;height:3522" type="#_x0000_t75" id="docshape100" alt="Imagen que contiene interior, abrir, caja, oficina  Descripción generada automáticamente" stroked="false">
                  <v:imagedata r:id="rId48" o:title=""/>
                </v:shape>
                <v:shape style="position:absolute;left:6425;top:1953;width:2978;height:3525" type="#_x0000_t75" id="docshape101" alt="Texto, Carta  Descripción generada automáticamente" stroked="false">
                  <v:imagedata r:id="rId49" o:title=""/>
                </v:shape>
                <v:shape style="position:absolute;left:156;top:5913;width:2940;height:3000" type="#_x0000_t75" id="docshape102" alt="Imagen que contiene interior, horno, cocina, tabla  Descripción generada automáticamente" stroked="false">
                  <v:imagedata r:id="rId50" o:title=""/>
                </v:shape>
                <v:shape style="position:absolute;left:0;top:0;width:9404;height:8988" type="#_x0000_t202" id="docshape103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ind w:left="0" w:right="0" w:firstLine="0"/>
                          <w:jc w:val="bot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realizar jornadas frecuentes de limpieza y aseo. En este mismo espacio, se aprovecha para reiterar confirmar día</w:t>
                        </w:r>
                        <w:r>
                          <w:rPr>
                            <w:spacing w:val="-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para brindar capacitación por parte del GGD y sobre lo cual manifestó que se estaba gestionando.</w:t>
                        </w:r>
                      </w:p>
                      <w:p>
                        <w:pPr>
                          <w:spacing w:line="480" w:lineRule="auto" w:before="248"/>
                          <w:ind w:left="0" w:right="5340" w:firstLine="0"/>
                          <w:jc w:val="left"/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Registro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fotográfico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la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jornada 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2"/>
                            <w:sz w:val="22"/>
                          </w:rPr>
                          <w:t>Antes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headerReference w:type="default" r:id="rId43"/>
          <w:footerReference w:type="default" r:id="rId44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spacing w:before="0"/>
        <w:ind w:left="710" w:right="0" w:firstLine="0"/>
        <w:jc w:val="left"/>
        <w:rPr>
          <w:rFonts w:ascii="Arial" w:hAnsi="Arial"/>
          <w:b/>
          <w:i/>
          <w:sz w:val="22"/>
        </w:rPr>
      </w:pPr>
      <w:r>
        <w:rPr>
          <w:rFonts w:ascii="Arial" w:hAnsi="Arial"/>
          <w:b/>
          <w:i/>
          <w:sz w:val="22"/>
        </w:rPr>
        <mc:AlternateContent>
          <mc:Choice Requires="wps">
            <w:drawing>
              <wp:anchor distT="0" distB="0" distL="0" distR="0" allowOverlap="1" layoutInCell="1" locked="0" behindDoc="1" simplePos="0" relativeHeight="485305856">
                <wp:simplePos x="0" y="0"/>
                <wp:positionH relativeFrom="page">
                  <wp:posOffset>900430</wp:posOffset>
                </wp:positionH>
                <wp:positionV relativeFrom="paragraph">
                  <wp:posOffset>318021</wp:posOffset>
                </wp:positionV>
                <wp:extent cx="6004560" cy="6208395"/>
                <wp:effectExtent l="0" t="0" r="0" b="0"/>
                <wp:wrapNone/>
                <wp:docPr id="133" name="Group 1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3" name="Group 133"/>
                      <wpg:cNvGrpSpPr/>
                      <wpg:grpSpPr>
                        <a:xfrm>
                          <a:off x="0" y="0"/>
                          <a:ext cx="6004560" cy="6208395"/>
                          <a:chExt cx="6004560" cy="6208395"/>
                        </a:xfrm>
                      </wpg:grpSpPr>
                      <pic:pic>
                        <pic:nvPicPr>
                          <pic:cNvPr id="134" name="Image 13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335" y="1132586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5" name="Image 135" descr="Cocina con estantes blancos  Descripción generada automáticamente con confianza media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6745" y="9651"/>
                            <a:ext cx="1399539" cy="186639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6" name="Image 136" descr="Mujer sentada en una oficina  Descripción generada automáticamente con confianza media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4169" y="9525"/>
                            <a:ext cx="1444625" cy="18573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7" name="Image 137" descr="Imagen que contiene interior, cuarto, tabla, cocina  Descripción generada automáticamente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2645" y="0"/>
                            <a:ext cx="1351915" cy="186613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38" name="Image 138" descr="Una persona con una maleta en el suelo  Descripción generada automáticamente con confianza baja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66"/>
                            <a:ext cx="1507490" cy="19042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00002pt;margin-top:25.041075pt;width:472.8pt;height:488.85pt;mso-position-horizontal-relative:page;mso-position-vertical-relative:paragraph;z-index:-18010624" id="docshapegroup106" coordorigin="1418,501" coordsize="9456,9777">
                <v:shape style="position:absolute;left:1947;top:2284;width:8288;height:7994" type="#_x0000_t75" id="docshape107" stroked="false">
                  <v:imagedata r:id="rId23" o:title=""/>
                </v:shape>
                <v:shape style="position:absolute;left:6405;top:516;width:2204;height:2940" type="#_x0000_t75" id="docshape108" alt="Cocina con estantes blancos  Descripción generada automáticamente con confianza media" stroked="false">
                  <v:imagedata r:id="rId53" o:title=""/>
                </v:shape>
                <v:shape style="position:absolute;left:3960;top:515;width:2275;height:2925" type="#_x0000_t75" id="docshape109" alt="Mujer sentada en una oficina  Descripción generada automáticamente con confianza media" stroked="false">
                  <v:imagedata r:id="rId54" o:title=""/>
                </v:shape>
                <v:shape style="position:absolute;left:8745;top:500;width:2129;height:2939" type="#_x0000_t75" id="docshape110" alt="Imagen que contiene interior, cuarto, tabla, cocina  Descripción generada automáticamente" stroked="false">
                  <v:imagedata r:id="rId55" o:title=""/>
                </v:shape>
                <v:shape style="position:absolute;left:1418;top:505;width:2374;height:2999" type="#_x0000_t75" id="docshape111" alt="Una persona con una maleta en el suelo  Descripción generada automáticamente con confianza baja" stroked="false">
                  <v:imagedata r:id="rId56" o:title=""/>
                </v:shape>
                <w10:wrap type="none"/>
              </v:group>
            </w:pict>
          </mc:Fallback>
        </mc:AlternateContent>
      </w:r>
      <w:r>
        <w:rPr>
          <w:rFonts w:ascii="Arial" w:hAnsi="Arial"/>
          <w:b/>
          <w:i/>
          <w:spacing w:val="-2"/>
          <w:sz w:val="22"/>
        </w:rPr>
        <w:t>Después</w:t>
      </w: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spacing w:before="216"/>
        <w:rPr>
          <w:rFonts w:ascii="Arial"/>
          <w:b/>
          <w:i/>
        </w:rPr>
      </w:pPr>
    </w:p>
    <w:p>
      <w:pPr>
        <w:pStyle w:val="Heading2"/>
        <w:ind w:left="773"/>
      </w:pPr>
      <w:r>
        <w:rPr/>
        <w:t>Día</w:t>
      </w:r>
      <w:r>
        <w:rPr>
          <w:spacing w:val="-2"/>
        </w:rPr>
        <w:t> </w:t>
      </w:r>
      <w:r>
        <w:rPr/>
        <w:t>3</w:t>
      </w:r>
      <w:r>
        <w:rPr>
          <w:spacing w:val="-2"/>
        </w:rPr>
        <w:t> (14/08/2024)</w:t>
      </w:r>
    </w:p>
    <w:p>
      <w:pPr>
        <w:pStyle w:val="BodyText"/>
        <w:spacing w:before="1"/>
        <w:rPr>
          <w:rFonts w:ascii="Arial"/>
          <w:b/>
        </w:rPr>
      </w:pPr>
    </w:p>
    <w:p>
      <w:pPr>
        <w:pStyle w:val="BodyText"/>
        <w:ind w:left="710" w:right="844"/>
        <w:jc w:val="both"/>
      </w:pPr>
      <w:r>
        <w:rPr/>
        <w:t>De la información ubicada en pasillos y bajo escritorios del archivo del archivo de gestión centralizado,</w:t>
      </w:r>
      <w:r>
        <w:rPr>
          <w:spacing w:val="40"/>
        </w:rPr>
        <w:t> </w:t>
      </w:r>
      <w:r>
        <w:rPr/>
        <w:t>se</w:t>
      </w:r>
      <w:r>
        <w:rPr>
          <w:spacing w:val="-6"/>
        </w:rPr>
        <w:t> </w:t>
      </w:r>
      <w:r>
        <w:rPr/>
        <w:t>realiza</w:t>
      </w:r>
      <w:r>
        <w:rPr>
          <w:spacing w:val="-2"/>
        </w:rPr>
        <w:t> </w:t>
      </w:r>
      <w:r>
        <w:rPr/>
        <w:t>la</w:t>
      </w:r>
      <w:r>
        <w:rPr>
          <w:spacing w:val="-2"/>
        </w:rPr>
        <w:t> </w:t>
      </w:r>
      <w:r>
        <w:rPr/>
        <w:t>clasificación</w:t>
      </w:r>
      <w:r>
        <w:rPr>
          <w:spacing w:val="-4"/>
        </w:rPr>
        <w:t> </w:t>
      </w:r>
      <w:r>
        <w:rPr/>
        <w:t>por</w:t>
      </w:r>
      <w:r>
        <w:rPr>
          <w:spacing w:val="-3"/>
        </w:rPr>
        <w:t> </w:t>
      </w:r>
      <w:r>
        <w:rPr/>
        <w:t>operadores</w:t>
      </w:r>
      <w:r>
        <w:rPr>
          <w:spacing w:val="-4"/>
        </w:rPr>
        <w:t> </w:t>
      </w:r>
      <w:r>
        <w:rPr/>
        <w:t>de</w:t>
      </w:r>
      <w:r>
        <w:rPr>
          <w:spacing w:val="-2"/>
        </w:rPr>
        <w:t> </w:t>
      </w:r>
      <w:r>
        <w:rPr/>
        <w:t>los</w:t>
      </w:r>
      <w:r>
        <w:rPr>
          <w:spacing w:val="-4"/>
        </w:rPr>
        <w:t> </w:t>
      </w:r>
      <w:r>
        <w:rPr/>
        <w:t>informes</w:t>
      </w:r>
      <w:r>
        <w:rPr>
          <w:spacing w:val="-4"/>
        </w:rPr>
        <w:t> </w:t>
      </w:r>
      <w:r>
        <w:rPr/>
        <w:t>técnicos</w:t>
      </w:r>
      <w:r>
        <w:rPr>
          <w:spacing w:val="-2"/>
        </w:rPr>
        <w:t> </w:t>
      </w:r>
      <w:r>
        <w:rPr/>
        <w:t>y</w:t>
      </w:r>
      <w:r>
        <w:rPr>
          <w:spacing w:val="-3"/>
        </w:rPr>
        <w:t> </w:t>
      </w:r>
      <w:r>
        <w:rPr/>
        <w:t>financieros,</w:t>
      </w:r>
      <w:r>
        <w:rPr>
          <w:spacing w:val="-3"/>
        </w:rPr>
        <w:t> </w:t>
      </w:r>
      <w:r>
        <w:rPr/>
        <w:t>es de precisar que, la documentación estaba almacenada en cajas, carpetas, A-Z, tulas, sobres y bolsas de basura lo que implico realizar una revisión de folio por folio a las hojas sueltas y de carpeta por carpeta, sobre o paquete para identificar el operador y agrupar o en su defecto descartar si obedecía a otro asunto.</w:t>
      </w:r>
    </w:p>
    <w:p>
      <w:pPr>
        <w:pStyle w:val="BodyText"/>
      </w:pPr>
    </w:p>
    <w:p>
      <w:pPr>
        <w:pStyle w:val="BodyText"/>
        <w:ind w:left="710" w:right="850"/>
        <w:jc w:val="both"/>
      </w:pPr>
      <w:r>
        <w:rPr/>
        <w:t>Esta</w:t>
      </w:r>
      <w:r>
        <w:rPr>
          <w:spacing w:val="-6"/>
        </w:rPr>
        <w:t> </w:t>
      </w:r>
      <w:r>
        <w:rPr/>
        <w:t>actividad</w:t>
      </w:r>
      <w:r>
        <w:rPr>
          <w:spacing w:val="-6"/>
        </w:rPr>
        <w:t> </w:t>
      </w:r>
      <w:r>
        <w:rPr/>
        <w:t>de</w:t>
      </w:r>
      <w:r>
        <w:rPr>
          <w:spacing w:val="-9"/>
        </w:rPr>
        <w:t> </w:t>
      </w:r>
      <w:r>
        <w:rPr/>
        <w:t>revisión,</w:t>
      </w:r>
      <w:r>
        <w:rPr>
          <w:spacing w:val="-5"/>
        </w:rPr>
        <w:t> </w:t>
      </w:r>
      <w:r>
        <w:rPr/>
        <w:t>lectura</w:t>
      </w:r>
      <w:r>
        <w:rPr>
          <w:spacing w:val="-6"/>
        </w:rPr>
        <w:t> </w:t>
      </w:r>
      <w:r>
        <w:rPr/>
        <w:t>y</w:t>
      </w:r>
      <w:r>
        <w:rPr>
          <w:spacing w:val="-6"/>
        </w:rPr>
        <w:t> </w:t>
      </w:r>
      <w:r>
        <w:rPr/>
        <w:t>análisis</w:t>
      </w:r>
      <w:r>
        <w:rPr>
          <w:spacing w:val="-6"/>
        </w:rPr>
        <w:t> </w:t>
      </w:r>
      <w:r>
        <w:rPr/>
        <w:t>implicó</w:t>
      </w:r>
      <w:r>
        <w:rPr>
          <w:spacing w:val="-6"/>
        </w:rPr>
        <w:t> </w:t>
      </w:r>
      <w:r>
        <w:rPr/>
        <w:t>toda</w:t>
      </w:r>
      <w:r>
        <w:rPr>
          <w:spacing w:val="-6"/>
        </w:rPr>
        <w:t> </w:t>
      </w:r>
      <w:r>
        <w:rPr/>
        <w:t>la</w:t>
      </w:r>
      <w:r>
        <w:rPr>
          <w:spacing w:val="-6"/>
        </w:rPr>
        <w:t> </w:t>
      </w:r>
      <w:r>
        <w:rPr/>
        <w:t>jornada</w:t>
      </w:r>
      <w:r>
        <w:rPr>
          <w:spacing w:val="-7"/>
        </w:rPr>
        <w:t> </w:t>
      </w:r>
      <w:r>
        <w:rPr/>
        <w:t>que</w:t>
      </w:r>
      <w:r>
        <w:rPr>
          <w:spacing w:val="-6"/>
        </w:rPr>
        <w:t> </w:t>
      </w:r>
      <w:r>
        <w:rPr/>
        <w:t>se</w:t>
      </w:r>
      <w:r>
        <w:rPr>
          <w:spacing w:val="-9"/>
        </w:rPr>
        <w:t> </w:t>
      </w:r>
      <w:r>
        <w:rPr/>
        <w:t>realizó</w:t>
      </w:r>
      <w:r>
        <w:rPr>
          <w:spacing w:val="-6"/>
        </w:rPr>
        <w:t> </w:t>
      </w:r>
      <w:r>
        <w:rPr/>
        <w:t>junto</w:t>
      </w:r>
      <w:r>
        <w:rPr>
          <w:spacing w:val="-9"/>
        </w:rPr>
        <w:t> </w:t>
      </w:r>
      <w:r>
        <w:rPr/>
        <w:t>la</w:t>
      </w:r>
      <w:r>
        <w:rPr>
          <w:spacing w:val="-6"/>
        </w:rPr>
        <w:t> </w:t>
      </w:r>
      <w:r>
        <w:rPr/>
        <w:t>técnica del GGD y un operador de servicios generales.</w:t>
      </w:r>
    </w:p>
    <w:p>
      <w:pPr>
        <w:pStyle w:val="BodyText"/>
      </w:pPr>
    </w:p>
    <w:p>
      <w:pPr>
        <w:pStyle w:val="BodyText"/>
        <w:ind w:left="710" w:right="851"/>
        <w:jc w:val="both"/>
      </w:pPr>
      <w:r>
        <w:rPr/>
        <w:t>Posteriormente</w:t>
      </w:r>
      <w:r>
        <w:rPr>
          <w:spacing w:val="-14"/>
        </w:rPr>
        <w:t> </w:t>
      </w:r>
      <w:r>
        <w:rPr/>
        <w:t>se</w:t>
      </w:r>
      <w:r>
        <w:rPr>
          <w:spacing w:val="-14"/>
        </w:rPr>
        <w:t> </w:t>
      </w:r>
      <w:r>
        <w:rPr/>
        <w:t>realiza</w:t>
      </w:r>
      <w:r>
        <w:rPr>
          <w:spacing w:val="-12"/>
        </w:rPr>
        <w:t> </w:t>
      </w:r>
      <w:r>
        <w:rPr/>
        <w:t>jornada</w:t>
      </w:r>
      <w:r>
        <w:rPr>
          <w:spacing w:val="-13"/>
        </w:rPr>
        <w:t> </w:t>
      </w:r>
      <w:r>
        <w:rPr/>
        <w:t>de</w:t>
      </w:r>
      <w:r>
        <w:rPr>
          <w:spacing w:val="-14"/>
        </w:rPr>
        <w:t> </w:t>
      </w:r>
      <w:r>
        <w:rPr/>
        <w:t>barrido</w:t>
      </w:r>
      <w:r>
        <w:rPr>
          <w:spacing w:val="-13"/>
        </w:rPr>
        <w:t> </w:t>
      </w:r>
      <w:r>
        <w:rPr/>
        <w:t>y</w:t>
      </w:r>
      <w:r>
        <w:rPr>
          <w:spacing w:val="-12"/>
        </w:rPr>
        <w:t> </w:t>
      </w:r>
      <w:r>
        <w:rPr/>
        <w:t>acomodación</w:t>
      </w:r>
      <w:r>
        <w:rPr>
          <w:spacing w:val="-13"/>
        </w:rPr>
        <w:t> </w:t>
      </w:r>
      <w:r>
        <w:rPr/>
        <w:t>de</w:t>
      </w:r>
      <w:r>
        <w:rPr>
          <w:spacing w:val="-13"/>
        </w:rPr>
        <w:t> </w:t>
      </w:r>
      <w:r>
        <w:rPr/>
        <w:t>paquetes</w:t>
      </w:r>
      <w:r>
        <w:rPr>
          <w:spacing w:val="-15"/>
        </w:rPr>
        <w:t> </w:t>
      </w:r>
      <w:r>
        <w:rPr/>
        <w:t>para</w:t>
      </w:r>
      <w:r>
        <w:rPr>
          <w:spacing w:val="-12"/>
        </w:rPr>
        <w:t> </w:t>
      </w:r>
      <w:r>
        <w:rPr/>
        <w:t>retirar</w:t>
      </w:r>
      <w:r>
        <w:rPr>
          <w:spacing w:val="-11"/>
        </w:rPr>
        <w:t> </w:t>
      </w:r>
      <w:r>
        <w:rPr/>
        <w:t>los</w:t>
      </w:r>
      <w:r>
        <w:rPr>
          <w:spacing w:val="-14"/>
        </w:rPr>
        <w:t> </w:t>
      </w:r>
      <w:r>
        <w:rPr/>
        <w:t>residuos de papel y polvo que resultaron del movimiento de los archivos.</w:t>
      </w:r>
    </w:p>
    <w:p>
      <w:pPr>
        <w:pStyle w:val="BodyText"/>
        <w:spacing w:before="252"/>
        <w:ind w:left="710" w:right="845"/>
        <w:jc w:val="both"/>
      </w:pPr>
      <w:r>
        <w:rPr/>
        <w:t>Al finalizar la jornada se sube a la Coordinación del Centro Zonal para reportar estado de lo identificado y reiterar confirmar días de la capacitación, sin embargo, comunican que la Coordinadora estaba</w:t>
      </w:r>
      <w:r>
        <w:rPr>
          <w:spacing w:val="-2"/>
        </w:rPr>
        <w:t> </w:t>
      </w:r>
      <w:r>
        <w:rPr/>
        <w:t>atendiendo una</w:t>
      </w:r>
      <w:r>
        <w:rPr>
          <w:spacing w:val="-2"/>
        </w:rPr>
        <w:t> </w:t>
      </w:r>
      <w:r>
        <w:rPr/>
        <w:t>reunión</w:t>
      </w:r>
      <w:r>
        <w:rPr>
          <w:spacing w:val="-2"/>
        </w:rPr>
        <w:t> </w:t>
      </w:r>
      <w:r>
        <w:rPr/>
        <w:t>en la Regional</w:t>
      </w:r>
      <w:r>
        <w:rPr>
          <w:spacing w:val="-1"/>
        </w:rPr>
        <w:t> </w:t>
      </w:r>
      <w:r>
        <w:rPr/>
        <w:t>Nariño,</w:t>
      </w:r>
      <w:r>
        <w:rPr>
          <w:spacing w:val="-3"/>
        </w:rPr>
        <w:t> </w:t>
      </w:r>
      <w:r>
        <w:rPr/>
        <w:t>razón</w:t>
      </w:r>
      <w:r>
        <w:rPr>
          <w:spacing w:val="-2"/>
        </w:rPr>
        <w:t> </w:t>
      </w:r>
      <w:r>
        <w:rPr/>
        <w:t>por</w:t>
      </w:r>
      <w:r>
        <w:rPr>
          <w:spacing w:val="-1"/>
        </w:rPr>
        <w:t> </w:t>
      </w:r>
      <w:r>
        <w:rPr/>
        <w:t>la</w:t>
      </w:r>
      <w:r>
        <w:rPr>
          <w:spacing w:val="-2"/>
        </w:rPr>
        <w:t> </w:t>
      </w:r>
      <w:r>
        <w:rPr/>
        <w:t>cual no</w:t>
      </w:r>
      <w:r>
        <w:rPr>
          <w:spacing w:val="-2"/>
        </w:rPr>
        <w:t> </w:t>
      </w:r>
      <w:r>
        <w:rPr/>
        <w:t>estaba en el CZ.</w:t>
      </w:r>
    </w:p>
    <w:p>
      <w:pPr>
        <w:pStyle w:val="BodyText"/>
        <w:spacing w:after="0"/>
        <w:jc w:val="both"/>
        <w:sectPr>
          <w:headerReference w:type="default" r:id="rId51"/>
          <w:footerReference w:type="default" r:id="rId52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spacing w:before="0"/>
        <w:ind w:left="710" w:right="0" w:firstLine="0"/>
        <w:jc w:val="left"/>
        <w:rPr>
          <w:rFonts w:ascii="Arial" w:hAnsi="Arial"/>
          <w:b/>
          <w:i/>
          <w:sz w:val="22"/>
        </w:rPr>
      </w:pPr>
      <w:r>
        <w:rPr>
          <w:rFonts w:ascii="Arial" w:hAnsi="Arial"/>
          <w:b/>
          <w:i/>
          <w:sz w:val="22"/>
        </w:rPr>
        <mc:AlternateContent>
          <mc:Choice Requires="wps">
            <w:drawing>
              <wp:anchor distT="0" distB="0" distL="0" distR="0" allowOverlap="1" layoutInCell="1" locked="0" behindDoc="1" simplePos="0" relativeHeight="485306880">
                <wp:simplePos x="0" y="0"/>
                <wp:positionH relativeFrom="page">
                  <wp:posOffset>900430</wp:posOffset>
                </wp:positionH>
                <wp:positionV relativeFrom="paragraph">
                  <wp:posOffset>320561</wp:posOffset>
                </wp:positionV>
                <wp:extent cx="5599430" cy="6205855"/>
                <wp:effectExtent l="0" t="0" r="0" b="0"/>
                <wp:wrapNone/>
                <wp:docPr id="142" name="Group 1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2" name="Group 142"/>
                      <wpg:cNvGrpSpPr/>
                      <wpg:grpSpPr>
                        <a:xfrm>
                          <a:off x="0" y="0"/>
                          <a:ext cx="5599430" cy="6205855"/>
                          <a:chExt cx="5599430" cy="6205855"/>
                        </a:xfrm>
                      </wpg:grpSpPr>
                      <pic:pic>
                        <pic:nvPicPr>
                          <pic:cNvPr id="143" name="Image 14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335" y="1130046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4" name="Image 144" descr="Un grupo de folletos sobre una mesa  Descripción generada automáticamente con confianza media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3245" y="2419350"/>
                            <a:ext cx="1715135" cy="20734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5" name="Image 145" descr="Texto, Carta  Descripción generada automáticamente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8169" y="2401951"/>
                            <a:ext cx="1680972" cy="2045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005" cy="22566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4311" y="28701"/>
                            <a:ext cx="1670050" cy="22285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8" name="Image 14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9446" y="47625"/>
                            <a:ext cx="1781048" cy="220916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9" name="Image 149" descr="Imagen que contiene interior, tabla, cocina, ventana  Descripción generada automáticamente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18207"/>
                            <a:ext cx="1690370" cy="20628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00002pt;margin-top:25.241074pt;width:440.9pt;height:488.65pt;mso-position-horizontal-relative:page;mso-position-vertical-relative:paragraph;z-index:-18009600" id="docshapegroup114" coordorigin="1418,505" coordsize="8818,9773">
                <v:shape style="position:absolute;left:1947;top:2284;width:8288;height:7994" type="#_x0000_t75" id="docshape115" stroked="false">
                  <v:imagedata r:id="rId23" o:title=""/>
                </v:shape>
                <v:shape style="position:absolute;left:4305;top:4314;width:2701;height:3266" type="#_x0000_t75" id="docshape116" alt="Un grupo de folletos sobre una mesa  Descripción generada automáticamente con confianza media" stroked="false">
                  <v:imagedata r:id="rId59" o:title=""/>
                </v:shape>
                <v:shape style="position:absolute;left:7147;top:4287;width:2648;height:3222" type="#_x0000_t75" id="docshape117" alt="Texto, Carta  Descripción generada automáticamente" stroked="false">
                  <v:imagedata r:id="rId60" o:title=""/>
                </v:shape>
                <v:shape style="position:absolute;left:1418;top:504;width:2663;height:3554" type="#_x0000_t75" id="docshape118" stroked="false">
                  <v:imagedata r:id="rId61" o:title=""/>
                </v:shape>
                <v:shape style="position:absolute;left:4149;top:550;width:2630;height:3510" type="#_x0000_t75" id="docshape119" stroked="false">
                  <v:imagedata r:id="rId62" o:title=""/>
                </v:shape>
                <v:shape style="position:absolute;left:6850;top:579;width:2805;height:3479" type="#_x0000_t75" id="docshape120" stroked="false">
                  <v:imagedata r:id="rId63" o:title=""/>
                </v:shape>
                <v:shape style="position:absolute;left:1418;top:4313;width:2662;height:3249" type="#_x0000_t75" id="docshape121" alt="Imagen que contiene interior, tabla, cocina, ventana  Descripción generada automáticamente" stroked="false">
                  <v:imagedata r:id="rId64" o:title=""/>
                </v:shape>
                <w10:wrap type="none"/>
              </v:group>
            </w:pict>
          </mc:Fallback>
        </mc:AlternateContent>
      </w:r>
      <w:r>
        <w:rPr>
          <w:rFonts w:ascii="Arial" w:hAnsi="Arial"/>
          <w:b/>
          <w:i/>
          <w:sz w:val="22"/>
        </w:rPr>
        <w:t>Registro</w:t>
      </w:r>
      <w:r>
        <w:rPr>
          <w:rFonts w:ascii="Arial" w:hAnsi="Arial"/>
          <w:b/>
          <w:i/>
          <w:spacing w:val="-8"/>
          <w:sz w:val="22"/>
        </w:rPr>
        <w:t> </w:t>
      </w:r>
      <w:r>
        <w:rPr>
          <w:rFonts w:ascii="Arial" w:hAnsi="Arial"/>
          <w:b/>
          <w:i/>
          <w:sz w:val="22"/>
        </w:rPr>
        <w:t>fotográfico</w:t>
      </w:r>
      <w:r>
        <w:rPr>
          <w:rFonts w:ascii="Arial" w:hAnsi="Arial"/>
          <w:b/>
          <w:i/>
          <w:spacing w:val="-6"/>
          <w:sz w:val="22"/>
        </w:rPr>
        <w:t> </w:t>
      </w:r>
      <w:r>
        <w:rPr>
          <w:rFonts w:ascii="Arial" w:hAnsi="Arial"/>
          <w:b/>
          <w:i/>
          <w:sz w:val="22"/>
        </w:rPr>
        <w:t>de</w:t>
      </w:r>
      <w:r>
        <w:rPr>
          <w:rFonts w:ascii="Arial" w:hAnsi="Arial"/>
          <w:b/>
          <w:i/>
          <w:spacing w:val="-6"/>
          <w:sz w:val="22"/>
        </w:rPr>
        <w:t> </w:t>
      </w:r>
      <w:r>
        <w:rPr>
          <w:rFonts w:ascii="Arial" w:hAnsi="Arial"/>
          <w:b/>
          <w:i/>
          <w:sz w:val="22"/>
        </w:rPr>
        <w:t>la</w:t>
      </w:r>
      <w:r>
        <w:rPr>
          <w:rFonts w:ascii="Arial" w:hAnsi="Arial"/>
          <w:b/>
          <w:i/>
          <w:spacing w:val="-5"/>
          <w:sz w:val="22"/>
        </w:rPr>
        <w:t> </w:t>
      </w:r>
      <w:r>
        <w:rPr>
          <w:rFonts w:ascii="Arial" w:hAnsi="Arial"/>
          <w:b/>
          <w:i/>
          <w:spacing w:val="-2"/>
          <w:sz w:val="22"/>
        </w:rPr>
        <w:t>jornada</w:t>
      </w: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spacing w:before="227"/>
        <w:rPr>
          <w:rFonts w:ascii="Arial"/>
          <w:b/>
          <w:i/>
        </w:rPr>
      </w:pPr>
    </w:p>
    <w:p>
      <w:pPr>
        <w:pStyle w:val="Heading2"/>
      </w:pPr>
      <w:r>
        <w:rPr/>
        <w:t>Día</w:t>
      </w:r>
      <w:r>
        <w:rPr>
          <w:spacing w:val="-1"/>
        </w:rPr>
        <w:t> </w:t>
      </w:r>
      <w:r>
        <w:rPr/>
        <w:t>4</w:t>
      </w:r>
      <w:r>
        <w:rPr>
          <w:spacing w:val="-2"/>
        </w:rPr>
        <w:t> (15/08/2024)</w:t>
      </w:r>
    </w:p>
    <w:p>
      <w:pPr>
        <w:pStyle w:val="BodyText"/>
        <w:spacing w:before="251"/>
        <w:ind w:left="710" w:right="844"/>
        <w:jc w:val="both"/>
      </w:pPr>
      <w:r>
        <w:rPr/>
        <w:t>Se</w:t>
      </w:r>
      <w:r>
        <w:rPr>
          <w:spacing w:val="-9"/>
        </w:rPr>
        <w:t> </w:t>
      </w:r>
      <w:r>
        <w:rPr/>
        <w:t>da</w:t>
      </w:r>
      <w:r>
        <w:rPr>
          <w:spacing w:val="-9"/>
        </w:rPr>
        <w:t> </w:t>
      </w:r>
      <w:r>
        <w:rPr/>
        <w:t>continuidad</w:t>
      </w:r>
      <w:r>
        <w:rPr>
          <w:spacing w:val="-9"/>
        </w:rPr>
        <w:t> </w:t>
      </w:r>
      <w:r>
        <w:rPr/>
        <w:t>al</w:t>
      </w:r>
      <w:r>
        <w:rPr>
          <w:spacing w:val="-10"/>
        </w:rPr>
        <w:t> </w:t>
      </w:r>
      <w:r>
        <w:rPr/>
        <w:t>proceso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clasificación</w:t>
      </w:r>
      <w:r>
        <w:rPr>
          <w:spacing w:val="-9"/>
        </w:rPr>
        <w:t> </w:t>
      </w:r>
      <w:r>
        <w:rPr/>
        <w:t>de</w:t>
      </w:r>
      <w:r>
        <w:rPr>
          <w:spacing w:val="-9"/>
        </w:rPr>
        <w:t> </w:t>
      </w:r>
      <w:r>
        <w:rPr/>
        <w:t>información</w:t>
      </w:r>
      <w:r>
        <w:rPr>
          <w:spacing w:val="-9"/>
        </w:rPr>
        <w:t> </w:t>
      </w:r>
      <w:r>
        <w:rPr/>
        <w:t>conforme</w:t>
      </w:r>
      <w:r>
        <w:rPr>
          <w:spacing w:val="-11"/>
        </w:rPr>
        <w:t> </w:t>
      </w:r>
      <w:r>
        <w:rPr/>
        <w:t>a</w:t>
      </w:r>
      <w:r>
        <w:rPr>
          <w:spacing w:val="-9"/>
        </w:rPr>
        <w:t> </w:t>
      </w:r>
      <w:r>
        <w:rPr/>
        <w:t>características</w:t>
      </w:r>
      <w:r>
        <w:rPr>
          <w:spacing w:val="-9"/>
        </w:rPr>
        <w:t> </w:t>
      </w:r>
      <w:r>
        <w:rPr/>
        <w:t>descritas en día 3 y se inicia con la revisión de documentos del cuarto donde está ubicado un baño y una camilla</w:t>
      </w:r>
      <w:r>
        <w:rPr>
          <w:spacing w:val="-7"/>
        </w:rPr>
        <w:t> </w:t>
      </w:r>
      <w:r>
        <w:rPr/>
        <w:t>de</w:t>
      </w:r>
      <w:r>
        <w:rPr>
          <w:spacing w:val="-7"/>
        </w:rPr>
        <w:t> </w:t>
      </w:r>
      <w:r>
        <w:rPr/>
        <w:t>enfermería,</w:t>
      </w:r>
      <w:r>
        <w:rPr>
          <w:spacing w:val="-6"/>
        </w:rPr>
        <w:t> </w:t>
      </w:r>
      <w:r>
        <w:rPr/>
        <w:t>estos</w:t>
      </w:r>
      <w:r>
        <w:rPr>
          <w:spacing w:val="-7"/>
        </w:rPr>
        <w:t> </w:t>
      </w:r>
      <w:r>
        <w:rPr/>
        <w:t>archivos</w:t>
      </w:r>
      <w:r>
        <w:rPr>
          <w:spacing w:val="-9"/>
        </w:rPr>
        <w:t> </w:t>
      </w:r>
      <w:r>
        <w:rPr/>
        <w:t>implicaron</w:t>
      </w:r>
      <w:r>
        <w:rPr>
          <w:spacing w:val="-9"/>
        </w:rPr>
        <w:t> </w:t>
      </w:r>
      <w:r>
        <w:rPr/>
        <w:t>un</w:t>
      </w:r>
      <w:r>
        <w:rPr>
          <w:spacing w:val="-7"/>
        </w:rPr>
        <w:t> </w:t>
      </w:r>
      <w:r>
        <w:rPr/>
        <w:t>poco</w:t>
      </w:r>
      <w:r>
        <w:rPr>
          <w:spacing w:val="-7"/>
        </w:rPr>
        <w:t> </w:t>
      </w:r>
      <w:r>
        <w:rPr/>
        <w:t>más</w:t>
      </w:r>
      <w:r>
        <w:rPr>
          <w:spacing w:val="-7"/>
        </w:rPr>
        <w:t> </w:t>
      </w:r>
      <w:r>
        <w:rPr/>
        <w:t>de</w:t>
      </w:r>
      <w:r>
        <w:rPr>
          <w:spacing w:val="-9"/>
        </w:rPr>
        <w:t> </w:t>
      </w:r>
      <w:r>
        <w:rPr/>
        <w:t>cuidado</w:t>
      </w:r>
      <w:r>
        <w:rPr>
          <w:spacing w:val="-9"/>
        </w:rPr>
        <w:t> </w:t>
      </w:r>
      <w:r>
        <w:rPr/>
        <w:t>a</w:t>
      </w:r>
      <w:r>
        <w:rPr>
          <w:spacing w:val="-9"/>
        </w:rPr>
        <w:t> </w:t>
      </w:r>
      <w:r>
        <w:rPr/>
        <w:t>la</w:t>
      </w:r>
      <w:r>
        <w:rPr>
          <w:spacing w:val="-7"/>
        </w:rPr>
        <w:t> </w:t>
      </w:r>
      <w:r>
        <w:rPr/>
        <w:t>hora</w:t>
      </w:r>
      <w:r>
        <w:rPr>
          <w:spacing w:val="-7"/>
        </w:rPr>
        <w:t> </w:t>
      </w:r>
      <w:r>
        <w:rPr/>
        <w:t>de</w:t>
      </w:r>
      <w:r>
        <w:rPr>
          <w:spacing w:val="-12"/>
        </w:rPr>
        <w:t> </w:t>
      </w:r>
      <w:r>
        <w:rPr/>
        <w:t>revisar</w:t>
      </w:r>
      <w:r>
        <w:rPr>
          <w:spacing w:val="-7"/>
        </w:rPr>
        <w:t> </w:t>
      </w:r>
      <w:r>
        <w:rPr/>
        <w:t>por el fuerte olor a humedad y porque tenía más presencia de material particulado (polvo).</w:t>
      </w:r>
    </w:p>
    <w:p>
      <w:pPr>
        <w:pStyle w:val="BodyText"/>
        <w:spacing w:before="3"/>
      </w:pPr>
    </w:p>
    <w:p>
      <w:pPr>
        <w:pStyle w:val="BodyText"/>
        <w:ind w:left="710"/>
        <w:jc w:val="both"/>
      </w:pPr>
      <w:r>
        <w:rPr/>
        <w:t>En</w:t>
      </w:r>
      <w:r>
        <w:rPr>
          <w:spacing w:val="-7"/>
        </w:rPr>
        <w:t> </w:t>
      </w:r>
      <w:r>
        <w:rPr/>
        <w:t>la</w:t>
      </w:r>
      <w:r>
        <w:rPr>
          <w:spacing w:val="-4"/>
        </w:rPr>
        <w:t> </w:t>
      </w:r>
      <w:r>
        <w:rPr/>
        <w:t>siguiente</w:t>
      </w:r>
      <w:r>
        <w:rPr>
          <w:spacing w:val="-6"/>
        </w:rPr>
        <w:t> </w:t>
      </w:r>
      <w:r>
        <w:rPr/>
        <w:t>tabla</w:t>
      </w:r>
      <w:r>
        <w:rPr>
          <w:spacing w:val="-5"/>
        </w:rPr>
        <w:t> </w:t>
      </w:r>
      <w:r>
        <w:rPr/>
        <w:t>se</w:t>
      </w:r>
      <w:r>
        <w:rPr>
          <w:spacing w:val="-6"/>
        </w:rPr>
        <w:t> </w:t>
      </w:r>
      <w:r>
        <w:rPr/>
        <w:t>relaciona</w:t>
      </w:r>
      <w:r>
        <w:rPr>
          <w:spacing w:val="-4"/>
        </w:rPr>
        <w:t> </w:t>
      </w:r>
      <w:r>
        <w:rPr/>
        <w:t>la</w:t>
      </w:r>
      <w:r>
        <w:rPr>
          <w:spacing w:val="-4"/>
        </w:rPr>
        <w:t> </w:t>
      </w:r>
      <w:r>
        <w:rPr/>
        <w:t>cantidad</w:t>
      </w:r>
      <w:r>
        <w:rPr>
          <w:spacing w:val="-5"/>
        </w:rPr>
        <w:t> </w:t>
      </w:r>
      <w:r>
        <w:rPr/>
        <w:t>de</w:t>
      </w:r>
      <w:r>
        <w:rPr>
          <w:spacing w:val="-6"/>
        </w:rPr>
        <w:t> </w:t>
      </w:r>
      <w:r>
        <w:rPr/>
        <w:t>archivos</w:t>
      </w:r>
      <w:r>
        <w:rPr>
          <w:spacing w:val="-4"/>
        </w:rPr>
        <w:t> </w:t>
      </w:r>
      <w:r>
        <w:rPr/>
        <w:t>almacenados</w:t>
      </w:r>
      <w:r>
        <w:rPr>
          <w:spacing w:val="-4"/>
        </w:rPr>
        <w:t> </w:t>
      </w:r>
      <w:r>
        <w:rPr/>
        <w:t>en</w:t>
      </w:r>
      <w:r>
        <w:rPr>
          <w:spacing w:val="-8"/>
        </w:rPr>
        <w:t> </w:t>
      </w:r>
      <w:r>
        <w:rPr/>
        <w:t>el</w:t>
      </w:r>
      <w:r>
        <w:rPr>
          <w:spacing w:val="-5"/>
        </w:rPr>
        <w:t> </w:t>
      </w:r>
      <w:r>
        <w:rPr>
          <w:spacing w:val="-2"/>
        </w:rPr>
        <w:t>depósito:</w:t>
      </w:r>
    </w:p>
    <w:p>
      <w:pPr>
        <w:pStyle w:val="BodyText"/>
        <w:spacing w:before="21"/>
        <w:rPr>
          <w:sz w:val="20"/>
        </w:r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77"/>
        <w:gridCol w:w="3049"/>
        <w:gridCol w:w="1102"/>
        <w:gridCol w:w="641"/>
        <w:gridCol w:w="3027"/>
      </w:tblGrid>
      <w:tr>
        <w:trPr>
          <w:trHeight w:val="465" w:hRule="atLeast"/>
        </w:trPr>
        <w:tc>
          <w:tcPr>
            <w:tcW w:w="1577" w:type="dxa"/>
            <w:shd w:val="clear" w:color="auto" w:fill="C9ECFA"/>
          </w:tcPr>
          <w:p>
            <w:pPr>
              <w:pStyle w:val="TableParagraph"/>
              <w:spacing w:before="86"/>
              <w:ind w:left="127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4"/>
                <w:sz w:val="24"/>
              </w:rPr>
              <w:t>Dependencia</w:t>
            </w:r>
          </w:p>
        </w:tc>
        <w:tc>
          <w:tcPr>
            <w:tcW w:w="3049" w:type="dxa"/>
            <w:shd w:val="clear" w:color="auto" w:fill="C9ECFA"/>
          </w:tcPr>
          <w:p>
            <w:pPr>
              <w:pStyle w:val="TableParagraph"/>
              <w:spacing w:before="86"/>
              <w:ind w:left="409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Serie/subserie/asunto</w:t>
            </w:r>
          </w:p>
        </w:tc>
        <w:tc>
          <w:tcPr>
            <w:tcW w:w="1102" w:type="dxa"/>
            <w:shd w:val="clear" w:color="auto" w:fill="C9ECFA"/>
          </w:tcPr>
          <w:p>
            <w:pPr>
              <w:pStyle w:val="TableParagraph"/>
              <w:spacing w:before="86"/>
              <w:ind w:left="7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vigencia</w:t>
            </w:r>
          </w:p>
        </w:tc>
        <w:tc>
          <w:tcPr>
            <w:tcW w:w="641" w:type="dxa"/>
            <w:shd w:val="clear" w:color="auto" w:fill="C9ECFA"/>
          </w:tcPr>
          <w:p>
            <w:pPr>
              <w:pStyle w:val="TableParagraph"/>
              <w:spacing w:before="86"/>
              <w:ind w:left="4" w:right="2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5"/>
                <w:sz w:val="24"/>
              </w:rPr>
              <w:t>ML</w:t>
            </w:r>
          </w:p>
        </w:tc>
        <w:tc>
          <w:tcPr>
            <w:tcW w:w="3027" w:type="dxa"/>
            <w:tcBorders>
              <w:top w:val="nil"/>
              <w:bottom w:val="nil"/>
            </w:tcBorders>
            <w:shd w:val="clear" w:color="auto" w:fill="C9ECFA"/>
          </w:tcPr>
          <w:p>
            <w:pPr>
              <w:pStyle w:val="TableParagraph"/>
              <w:spacing w:before="86"/>
              <w:ind w:left="766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961" w:hRule="atLeast"/>
        </w:trPr>
        <w:tc>
          <w:tcPr>
            <w:tcW w:w="1577" w:type="dxa"/>
          </w:tcPr>
          <w:p>
            <w:pPr>
              <w:pStyle w:val="TableParagraph"/>
              <w:spacing w:line="252" w:lineRule="auto" w:before="211"/>
              <w:ind w:left="69" w:right="32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Cuarto</w:t>
            </w:r>
            <w:r>
              <w:rPr>
                <w:rFonts w:ascii="Trebuchet MS" w:hAnsi="Trebuchet MS"/>
                <w:spacing w:val="-21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del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baño </w:t>
            </w:r>
            <w:r>
              <w:rPr>
                <w:rFonts w:ascii="Trebuchet MS" w:hAnsi="Trebuchet MS"/>
                <w:sz w:val="22"/>
              </w:rPr>
              <w:t>y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camilla</w:t>
            </w:r>
          </w:p>
        </w:tc>
        <w:tc>
          <w:tcPr>
            <w:tcW w:w="3049" w:type="dxa"/>
          </w:tcPr>
          <w:p>
            <w:pPr>
              <w:pStyle w:val="TableParagraph"/>
              <w:spacing w:line="252" w:lineRule="auto" w:before="76"/>
              <w:ind w:left="69" w:right="5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Informes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financieros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operadores, </w:t>
            </w:r>
            <w:r>
              <w:rPr>
                <w:rFonts w:ascii="Trebuchet MS" w:hAnsi="Trebuchet MS"/>
                <w:spacing w:val="-4"/>
                <w:sz w:val="22"/>
              </w:rPr>
              <w:t>apoyo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supervisión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contratos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y </w:t>
            </w:r>
            <w:r>
              <w:rPr>
                <w:rFonts w:ascii="Trebuchet MS" w:hAnsi="Trebuchet MS"/>
                <w:sz w:val="22"/>
              </w:rPr>
              <w:t>asignación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supervisión</w:t>
            </w:r>
          </w:p>
        </w:tc>
        <w:tc>
          <w:tcPr>
            <w:tcW w:w="1102" w:type="dxa"/>
          </w:tcPr>
          <w:p>
            <w:pPr>
              <w:pStyle w:val="TableParagraph"/>
              <w:spacing w:before="92"/>
              <w:rPr>
                <w:sz w:val="22"/>
              </w:rPr>
            </w:pPr>
          </w:p>
          <w:p>
            <w:pPr>
              <w:pStyle w:val="TableParagraph"/>
              <w:ind w:left="6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2017-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641" w:type="dxa"/>
          </w:tcPr>
          <w:p>
            <w:pPr>
              <w:pStyle w:val="TableParagraph"/>
              <w:spacing w:before="92"/>
              <w:rPr>
                <w:sz w:val="22"/>
              </w:rPr>
            </w:pPr>
          </w:p>
          <w:p>
            <w:pPr>
              <w:pStyle w:val="TableParagraph"/>
              <w:ind w:left="4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22,0</w:t>
            </w:r>
          </w:p>
        </w:tc>
        <w:tc>
          <w:tcPr>
            <w:tcW w:w="3027" w:type="dxa"/>
            <w:tcBorders>
              <w:top w:val="nil"/>
            </w:tcBorders>
          </w:tcPr>
          <w:p>
            <w:pPr>
              <w:pStyle w:val="TableParagraph"/>
              <w:spacing w:line="252" w:lineRule="auto" w:before="76"/>
              <w:ind w:left="68" w:right="75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8"/>
                <w:sz w:val="22"/>
              </w:rPr>
              <w:t>Documentación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almacenada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en </w:t>
            </w:r>
            <w:r>
              <w:rPr>
                <w:rFonts w:ascii="Trebuchet MS" w:hAnsi="Trebuchet MS"/>
                <w:w w:val="90"/>
                <w:sz w:val="22"/>
              </w:rPr>
              <w:t>tulas,</w:t>
            </w:r>
            <w:r>
              <w:rPr>
                <w:rFonts w:ascii="Trebuchet MS" w:hAnsi="Trebuchet MS"/>
                <w:spacing w:val="-2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cajas,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bolsas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basura,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A-</w:t>
            </w:r>
            <w:r>
              <w:rPr>
                <w:rFonts w:ascii="Trebuchet MS" w:hAnsi="Trebuchet MS"/>
                <w:spacing w:val="-6"/>
                <w:sz w:val="22"/>
              </w:rPr>
              <w:t>Z</w:t>
            </w:r>
            <w:r>
              <w:rPr>
                <w:rFonts w:ascii="Trebuchet MS" w:hAnsi="Trebuchet MS"/>
                <w:spacing w:val="-24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y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sobre</w:t>
            </w:r>
            <w:r>
              <w:rPr>
                <w:rFonts w:ascii="Trebuchet MS" w:hAnsi="Trebuchet MS"/>
                <w:spacing w:val="-22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camilla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enfermería</w:t>
            </w:r>
          </w:p>
        </w:tc>
      </w:tr>
    </w:tbl>
    <w:p>
      <w:pPr>
        <w:pStyle w:val="TableParagraph"/>
        <w:spacing w:after="0" w:line="252" w:lineRule="auto"/>
        <w:rPr>
          <w:rFonts w:ascii="Trebuchet MS" w:hAnsi="Trebuchet MS"/>
          <w:sz w:val="22"/>
        </w:rPr>
        <w:sectPr>
          <w:headerReference w:type="default" r:id="rId57"/>
          <w:footerReference w:type="default" r:id="rId58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24"/>
        <w:rPr>
          <w:sz w:val="20"/>
        </w:rPr>
      </w:pPr>
    </w:p>
    <w:tbl>
      <w:tblPr>
        <w:tblW w:w="0" w:type="auto"/>
        <w:jc w:val="left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77"/>
        <w:gridCol w:w="3049"/>
        <w:gridCol w:w="1102"/>
        <w:gridCol w:w="641"/>
        <w:gridCol w:w="3027"/>
      </w:tblGrid>
      <w:tr>
        <w:trPr>
          <w:trHeight w:val="1341" w:hRule="atLeast"/>
        </w:trPr>
        <w:tc>
          <w:tcPr>
            <w:tcW w:w="1577" w:type="dxa"/>
            <w:tcBorders>
              <w:top w:val="nil"/>
            </w:tcBorders>
          </w:tcPr>
          <w:p>
            <w:pPr>
              <w:pStyle w:val="TableParagraph"/>
              <w:spacing w:before="147"/>
              <w:rPr>
                <w:sz w:val="22"/>
              </w:rPr>
            </w:pPr>
          </w:p>
          <w:p>
            <w:pPr>
              <w:pStyle w:val="TableParagraph"/>
              <w:spacing w:line="252" w:lineRule="auto"/>
              <w:ind w:left="69" w:right="32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Cuarto</w:t>
            </w:r>
            <w:r>
              <w:rPr>
                <w:rFonts w:ascii="Trebuchet MS" w:hAnsi="Trebuchet MS"/>
                <w:spacing w:val="-21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del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baño </w:t>
            </w:r>
            <w:r>
              <w:rPr>
                <w:rFonts w:ascii="Trebuchet MS" w:hAnsi="Trebuchet MS"/>
                <w:sz w:val="22"/>
              </w:rPr>
              <w:t>y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camilla</w:t>
            </w:r>
          </w:p>
        </w:tc>
        <w:tc>
          <w:tcPr>
            <w:tcW w:w="3049" w:type="dxa"/>
            <w:tcBorders>
              <w:top w:val="nil"/>
            </w:tcBorders>
          </w:tcPr>
          <w:p>
            <w:pPr>
              <w:pStyle w:val="TableParagraph"/>
              <w:spacing w:before="147"/>
              <w:rPr>
                <w:sz w:val="22"/>
              </w:rPr>
            </w:pPr>
          </w:p>
          <w:p>
            <w:pPr>
              <w:pStyle w:val="TableParagraph"/>
              <w:spacing w:line="252" w:lineRule="auto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85"/>
                <w:sz w:val="22"/>
              </w:rPr>
              <w:t>Historias</w:t>
            </w:r>
            <w:r>
              <w:rPr>
                <w:rFonts w:ascii="Trebuchet MS" w:hAnsi="Trebuchet MS"/>
                <w:spacing w:val="-3"/>
                <w:w w:val="85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de</w:t>
            </w:r>
            <w:r>
              <w:rPr>
                <w:rFonts w:ascii="Trebuchet MS" w:hAnsi="Trebuchet MS"/>
                <w:spacing w:val="-3"/>
                <w:w w:val="85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Atención</w:t>
            </w:r>
            <w:r>
              <w:rPr>
                <w:rFonts w:ascii="Trebuchet MS" w:hAnsi="Trebuchet MS"/>
                <w:spacing w:val="-3"/>
                <w:w w:val="85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/</w:t>
            </w:r>
            <w:r>
              <w:rPr>
                <w:rFonts w:ascii="Trebuchet MS" w:hAnsi="Trebuchet MS"/>
                <w:spacing w:val="-3"/>
                <w:w w:val="85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actas</w:t>
            </w:r>
            <w:r>
              <w:rPr>
                <w:rFonts w:ascii="Trebuchet MS" w:hAnsi="Trebuchet MS"/>
                <w:spacing w:val="-3"/>
                <w:w w:val="85"/>
                <w:sz w:val="22"/>
              </w:rPr>
              <w:t> </w:t>
            </w:r>
            <w:r>
              <w:rPr>
                <w:rFonts w:ascii="Trebuchet MS" w:hAnsi="Trebuchet MS"/>
                <w:w w:val="85"/>
                <w:sz w:val="22"/>
              </w:rPr>
              <w:t>/ </w:t>
            </w:r>
            <w:r>
              <w:rPr>
                <w:rFonts w:ascii="Trebuchet MS" w:hAnsi="Trebuchet MS"/>
                <w:spacing w:val="-2"/>
                <w:w w:val="95"/>
                <w:sz w:val="22"/>
              </w:rPr>
              <w:t>conciliaciones</w:t>
            </w:r>
          </w:p>
        </w:tc>
        <w:tc>
          <w:tcPr>
            <w:tcW w:w="1102" w:type="dxa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29"/>
              <w:rPr>
                <w:sz w:val="22"/>
              </w:rPr>
            </w:pPr>
          </w:p>
          <w:p>
            <w:pPr>
              <w:pStyle w:val="TableParagraph"/>
              <w:ind w:left="68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2023-</w:t>
            </w:r>
            <w:r>
              <w:rPr>
                <w:rFonts w:ascii="Trebuchet MS"/>
                <w:spacing w:val="-4"/>
                <w:sz w:val="22"/>
              </w:rPr>
              <w:t>2024</w:t>
            </w:r>
          </w:p>
        </w:tc>
        <w:tc>
          <w:tcPr>
            <w:tcW w:w="641" w:type="dxa"/>
            <w:tcBorders>
              <w:top w:val="nil"/>
            </w:tcBorders>
          </w:tcPr>
          <w:p>
            <w:pPr>
              <w:pStyle w:val="TableParagraph"/>
              <w:rPr>
                <w:sz w:val="22"/>
              </w:rPr>
            </w:pPr>
          </w:p>
          <w:p>
            <w:pPr>
              <w:pStyle w:val="TableParagraph"/>
              <w:spacing w:before="29"/>
              <w:rPr>
                <w:sz w:val="22"/>
              </w:rPr>
            </w:pPr>
          </w:p>
          <w:p>
            <w:pPr>
              <w:pStyle w:val="TableParagraph"/>
              <w:ind w:left="4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7,5</w:t>
            </w:r>
          </w:p>
        </w:tc>
        <w:tc>
          <w:tcPr>
            <w:tcW w:w="3027" w:type="dxa"/>
            <w:tcBorders>
              <w:top w:val="nil"/>
            </w:tcBorders>
          </w:tcPr>
          <w:p>
            <w:pPr>
              <w:pStyle w:val="TableParagraph"/>
              <w:spacing w:line="252" w:lineRule="auto"/>
              <w:ind w:left="68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4"/>
                <w:sz w:val="22"/>
              </w:rPr>
              <w:t>Se</w:t>
            </w:r>
            <w:r>
              <w:rPr>
                <w:rFonts w:ascii="Trebuchet MS" w:hAnsi="Trebuchet MS"/>
                <w:spacing w:val="-24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dejan</w:t>
            </w:r>
            <w:r>
              <w:rPr>
                <w:rFonts w:ascii="Trebuchet MS" w:hAnsi="Trebuchet MS"/>
                <w:spacing w:val="-27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en</w:t>
            </w:r>
            <w:r>
              <w:rPr>
                <w:rFonts w:ascii="Trebuchet MS" w:hAnsi="Trebuchet MS"/>
                <w:spacing w:val="-28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el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estado</w:t>
            </w:r>
            <w:r>
              <w:rPr>
                <w:rFonts w:ascii="Trebuchet MS" w:hAnsi="Trebuchet MS"/>
                <w:spacing w:val="-27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natural </w:t>
            </w:r>
            <w:r>
              <w:rPr>
                <w:rFonts w:ascii="Trebuchet MS" w:hAnsi="Trebuchet MS"/>
                <w:spacing w:val="-2"/>
                <w:sz w:val="22"/>
              </w:rPr>
              <w:t>debido</w:t>
            </w:r>
            <w:r>
              <w:rPr>
                <w:rFonts w:ascii="Trebuchet MS" w:hAnsi="Trebuchet MS"/>
                <w:spacing w:val="-27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a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que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corresponden</w:t>
            </w:r>
            <w:r>
              <w:rPr>
                <w:rFonts w:ascii="Trebuchet MS" w:hAnsi="Trebuchet MS"/>
                <w:spacing w:val="-28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sz w:val="22"/>
              </w:rPr>
              <w:t>a </w:t>
            </w:r>
            <w:r>
              <w:rPr>
                <w:rFonts w:ascii="Trebuchet MS" w:hAnsi="Trebuchet MS"/>
                <w:w w:val="90"/>
                <w:sz w:val="22"/>
              </w:rPr>
              <w:t>archivos</w:t>
            </w:r>
            <w:r>
              <w:rPr>
                <w:rFonts w:ascii="Trebuchet MS" w:hAns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una</w:t>
            </w:r>
            <w:r>
              <w:rPr>
                <w:rFonts w:ascii="Trebuchet MS" w:hAnsi="Trebuchet MS"/>
                <w:spacing w:val="-2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Defensoría</w:t>
            </w:r>
            <w:r>
              <w:rPr>
                <w:rFonts w:ascii="Trebuchet MS" w:hAnsi="Trebuchet MS"/>
                <w:spacing w:val="-2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y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que son</w:t>
            </w:r>
            <w:r>
              <w:rPr>
                <w:rFonts w:ascii="Trebuchet MS" w:hAns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de</w:t>
            </w:r>
            <w:r>
              <w:rPr>
                <w:rFonts w:ascii="Trebuchet MS" w:hAns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gestión</w:t>
            </w:r>
            <w:r>
              <w:rPr>
                <w:rFonts w:ascii="Trebuchet MS" w:hAnsi="Trebuchet MS"/>
                <w:spacing w:val="-16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donde</w:t>
            </w:r>
            <w:r>
              <w:rPr>
                <w:rFonts w:ascii="Trebuchet MS" w:hAnsi="Trebuchet MS"/>
                <w:spacing w:val="-20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ella</w:t>
            </w:r>
            <w:r>
              <w:rPr>
                <w:rFonts w:ascii="Trebuchet MS" w:hAnsi="Trebuchet MS"/>
                <w:spacing w:val="-18"/>
                <w:w w:val="90"/>
                <w:sz w:val="22"/>
              </w:rPr>
              <w:t> </w:t>
            </w:r>
            <w:r>
              <w:rPr>
                <w:rFonts w:ascii="Trebuchet MS" w:hAnsi="Trebuchet MS"/>
                <w:w w:val="90"/>
                <w:sz w:val="22"/>
              </w:rPr>
              <w:t>le</w:t>
            </w:r>
            <w:r>
              <w:rPr>
                <w:rFonts w:ascii="Trebuchet MS" w:hAnsi="Trebuchet MS"/>
                <w:spacing w:val="-19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w w:val="90"/>
                <w:sz w:val="22"/>
              </w:rPr>
              <w:t>está</w:t>
            </w:r>
          </w:p>
          <w:p>
            <w:pPr>
              <w:pStyle w:val="TableParagraph"/>
              <w:spacing w:line="249" w:lineRule="exact"/>
              <w:ind w:left="68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dando</w:t>
            </w:r>
            <w:r>
              <w:rPr>
                <w:rFonts w:ascii="Trebuchet MS"/>
                <w:spacing w:val="-17"/>
                <w:w w:val="90"/>
                <w:sz w:val="22"/>
              </w:rPr>
              <w:t> </w:t>
            </w:r>
            <w:r>
              <w:rPr>
                <w:rFonts w:ascii="Trebuchet MS"/>
                <w:w w:val="90"/>
                <w:sz w:val="22"/>
              </w:rPr>
              <w:t>el</w:t>
            </w:r>
            <w:r>
              <w:rPr>
                <w:rFonts w:asci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manejo.</w:t>
            </w:r>
          </w:p>
        </w:tc>
      </w:tr>
      <w:tr>
        <w:trPr>
          <w:trHeight w:val="376" w:hRule="atLeast"/>
        </w:trPr>
        <w:tc>
          <w:tcPr>
            <w:tcW w:w="1577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151" w:type="dxa"/>
            <w:gridSpan w:val="2"/>
            <w:shd w:val="clear" w:color="auto" w:fill="C9ECFA"/>
          </w:tcPr>
          <w:p>
            <w:pPr>
              <w:pStyle w:val="TableParagraph"/>
              <w:spacing w:line="249" w:lineRule="exact" w:before="107"/>
              <w:ind w:left="6"/>
              <w:jc w:val="center"/>
              <w:rPr>
                <w:rFonts w:ascii="Trebuchet MS"/>
                <w:b/>
                <w:sz w:val="22"/>
              </w:rPr>
            </w:pPr>
            <w:r>
              <w:rPr>
                <w:rFonts w:ascii="Trebuchet MS"/>
                <w:b/>
                <w:spacing w:val="-2"/>
                <w:w w:val="90"/>
                <w:sz w:val="22"/>
              </w:rPr>
              <w:t>TOTAL</w:t>
            </w:r>
          </w:p>
        </w:tc>
        <w:tc>
          <w:tcPr>
            <w:tcW w:w="641" w:type="dxa"/>
            <w:shd w:val="clear" w:color="auto" w:fill="C9ECFA"/>
          </w:tcPr>
          <w:p>
            <w:pPr>
              <w:pStyle w:val="TableParagraph"/>
              <w:spacing w:line="324" w:lineRule="exact" w:before="32"/>
              <w:ind w:left="4" w:right="4"/>
              <w:jc w:val="center"/>
              <w:rPr>
                <w:rFonts w:ascii="Trebuchet MS"/>
                <w:b/>
                <w:sz w:val="28"/>
              </w:rPr>
            </w:pPr>
            <w:r>
              <w:rPr>
                <w:rFonts w:ascii="Trebuchet MS"/>
                <w:b/>
                <w:spacing w:val="-4"/>
                <w:w w:val="90"/>
                <w:sz w:val="28"/>
              </w:rPr>
              <w:t>2G,5</w:t>
            </w:r>
          </w:p>
        </w:tc>
        <w:tc>
          <w:tcPr>
            <w:tcW w:w="3027" w:type="dxa"/>
            <w:tcBorders>
              <w:bottom w:val="nil"/>
              <w:right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spacing w:before="49"/>
        <w:rPr>
          <w:sz w:val="18"/>
        </w:rPr>
      </w:pPr>
    </w:p>
    <w:p>
      <w:pPr>
        <w:spacing w:before="0"/>
        <w:ind w:left="0" w:right="142" w:firstLine="0"/>
        <w:jc w:val="center"/>
        <w:rPr>
          <w:rFonts w:ascii="Arial" w:hAnsi="Arial"/>
          <w:i/>
          <w:sz w:val="18"/>
        </w:rPr>
      </w:pPr>
      <w:r>
        <w:rPr>
          <w:rFonts w:ascii="Arial" w:hAnsi="Arial"/>
          <w:i/>
          <w:sz w:val="18"/>
        </w:rPr>
        <mc:AlternateContent>
          <mc:Choice Requires="wps">
            <w:drawing>
              <wp:anchor distT="0" distB="0" distL="0" distR="0" allowOverlap="1" layoutInCell="1" locked="0" behindDoc="1" simplePos="0" relativeHeight="485307904">
                <wp:simplePos x="0" y="0"/>
                <wp:positionH relativeFrom="page">
                  <wp:posOffset>888288</wp:posOffset>
                </wp:positionH>
                <wp:positionV relativeFrom="paragraph">
                  <wp:posOffset>187971</wp:posOffset>
                </wp:positionV>
                <wp:extent cx="5908675" cy="5076190"/>
                <wp:effectExtent l="0" t="0" r="0" b="0"/>
                <wp:wrapNone/>
                <wp:docPr id="153" name="Group 1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3" name="Group 153"/>
                      <wpg:cNvGrpSpPr/>
                      <wpg:grpSpPr>
                        <a:xfrm>
                          <a:off x="0" y="0"/>
                          <a:ext cx="5908675" cy="5076190"/>
                          <a:chExt cx="5908675" cy="5076190"/>
                        </a:xfrm>
                      </wpg:grpSpPr>
                      <pic:pic>
                        <pic:nvPicPr>
                          <pic:cNvPr id="154" name="Image 15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476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0161" y="539241"/>
                            <a:ext cx="1847214" cy="22665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6" name="Image 156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41" y="528955"/>
                            <a:ext cx="1847214" cy="224739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7" name="Image 157" descr="Imagen que contiene interior, artículos, llenado, pequeño  Descripción generada automáticamente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64686" y="536701"/>
                            <a:ext cx="1943100" cy="22193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Textbox 158"/>
                        <wps:cNvSpPr txBox="1"/>
                        <wps:spPr>
                          <a:xfrm>
                            <a:off x="0" y="199082"/>
                            <a:ext cx="3695700" cy="1822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3"/>
                                <w:ind w:left="20" w:right="0" w:firstLine="0"/>
                                <w:jc w:val="left"/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Registro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fotográfico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antes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del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proceso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2"/>
                                  <w:sz w:val="22"/>
                                </w:rPr>
                                <w:t>clasificación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59" name="Textbox 159"/>
                        <wps:cNvSpPr txBox="1"/>
                        <wps:spPr>
                          <a:xfrm>
                            <a:off x="0" y="3031309"/>
                            <a:ext cx="5908675" cy="3441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13"/>
                                <w:ind w:left="20" w:right="38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Con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los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archivos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descritos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anteriormente,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se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inició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el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proceso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de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clasificación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y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se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identificaron los siguientes operadores de servicio: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9.944pt;margin-top:14.800879pt;width:465.25pt;height:399.7pt;mso-position-horizontal-relative:page;mso-position-vertical-relative:paragraph;z-index:-18008576" id="docshapegroup124" coordorigin="1399,296" coordsize="9305,7994">
                <v:shape style="position:absolute;left:1947;top:296;width:8288;height:7994" type="#_x0000_t75" id="docshape125" stroked="false">
                  <v:imagedata r:id="rId23" o:title=""/>
                </v:shape>
                <v:shape style="position:absolute;left:4470;top:1145;width:2909;height:3570" type="#_x0000_t75" id="docshape126" stroked="false">
                  <v:imagedata r:id="rId67" o:title=""/>
                </v:shape>
                <v:shape style="position:absolute;left:1418;top:1129;width:2909;height:3540" type="#_x0000_t75" id="docshape127" stroked="false">
                  <v:imagedata r:id="rId68" o:title=""/>
                </v:shape>
                <v:shape style="position:absolute;left:7485;top:1141;width:3060;height:3495" type="#_x0000_t75" id="docshape128" alt="Imagen que contiene interior, artículos, llenado, pequeño  Descripción generada automáticamente" stroked="false">
                  <v:imagedata r:id="rId69" o:title=""/>
                </v:shape>
                <v:shape style="position:absolute;left:1398;top:609;width:5820;height:287" type="#_x0000_t202" id="docshape129" filled="false" stroked="false">
                  <v:textbox inset="0,0,0,0">
                    <w:txbxContent>
                      <w:p>
                        <w:pPr>
                          <w:spacing w:before="13"/>
                          <w:ind w:left="20" w:right="0" w:firstLine="0"/>
                          <w:jc w:val="left"/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Registro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fotográfico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antes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del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proceso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2"/>
                            <w:sz w:val="22"/>
                          </w:rPr>
                          <w:t>clasificación</w:t>
                        </w:r>
                      </w:p>
                    </w:txbxContent>
                  </v:textbox>
                  <w10:wrap type="none"/>
                </v:shape>
                <v:shape style="position:absolute;left:1398;top:5069;width:9305;height:542" type="#_x0000_t202" id="docshape130" filled="false" stroked="false">
                  <v:textbox inset="0,0,0,0">
                    <w:txbxContent>
                      <w:p>
                        <w:pPr>
                          <w:spacing w:before="13"/>
                          <w:ind w:left="20" w:right="38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Con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los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archivos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descritos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anteriormente,</w:t>
                        </w:r>
                        <w:r>
                          <w:rPr>
                            <w:spacing w:val="-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se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inició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el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proceso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de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clasificación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y</w:t>
                        </w:r>
                        <w:r>
                          <w:rPr>
                            <w:spacing w:val="-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se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identificaron los siguientes operadores de servicio: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  <w:r>
        <w:rPr>
          <w:rFonts w:ascii="Arial" w:hAnsi="Arial"/>
          <w:i/>
          <w:sz w:val="18"/>
        </w:rPr>
        <w:t>Fuente:</w:t>
      </w:r>
      <w:r>
        <w:rPr>
          <w:rFonts w:ascii="Arial" w:hAnsi="Arial"/>
          <w:i/>
          <w:spacing w:val="-6"/>
          <w:sz w:val="18"/>
        </w:rPr>
        <w:t> </w:t>
      </w:r>
      <w:r>
        <w:rPr>
          <w:rFonts w:ascii="Arial" w:hAnsi="Arial"/>
          <w:i/>
          <w:sz w:val="18"/>
        </w:rPr>
        <w:t>Elaboración</w:t>
      </w:r>
      <w:r>
        <w:rPr>
          <w:rFonts w:ascii="Arial" w:hAnsi="Arial"/>
          <w:i/>
          <w:spacing w:val="-5"/>
          <w:sz w:val="18"/>
        </w:rPr>
        <w:t> </w:t>
      </w:r>
      <w:r>
        <w:rPr>
          <w:rFonts w:ascii="Arial" w:hAnsi="Arial"/>
          <w:i/>
          <w:spacing w:val="-2"/>
          <w:sz w:val="18"/>
        </w:rPr>
        <w:t>propia</w:t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139"/>
        <w:rPr>
          <w:rFonts w:ascii="Arial"/>
          <w:i/>
          <w:sz w:val="20"/>
        </w:rPr>
      </w:pPr>
    </w:p>
    <w:tbl>
      <w:tblPr>
        <w:tblW w:w="0" w:type="auto"/>
        <w:jc w:val="left"/>
        <w:tblInd w:w="17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02"/>
        <w:gridCol w:w="1759"/>
        <w:gridCol w:w="1001"/>
      </w:tblGrid>
      <w:tr>
        <w:trPr>
          <w:trHeight w:val="465" w:hRule="atLeast"/>
        </w:trPr>
        <w:tc>
          <w:tcPr>
            <w:tcW w:w="4602" w:type="dxa"/>
            <w:shd w:val="clear" w:color="auto" w:fill="C9ECFA"/>
          </w:tcPr>
          <w:p>
            <w:pPr>
              <w:pStyle w:val="TableParagraph"/>
              <w:spacing w:before="86"/>
              <w:ind w:left="6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OPERADOR</w:t>
            </w:r>
          </w:p>
        </w:tc>
        <w:tc>
          <w:tcPr>
            <w:tcW w:w="1759" w:type="dxa"/>
            <w:shd w:val="clear" w:color="auto" w:fill="C9ECFA"/>
          </w:tcPr>
          <w:p>
            <w:pPr>
              <w:pStyle w:val="TableParagraph"/>
              <w:spacing w:before="86"/>
              <w:ind w:left="6" w:right="4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2"/>
                <w:sz w:val="24"/>
              </w:rPr>
              <w:t>CAJAS</w:t>
            </w:r>
          </w:p>
        </w:tc>
        <w:tc>
          <w:tcPr>
            <w:tcW w:w="1001" w:type="dxa"/>
            <w:shd w:val="clear" w:color="auto" w:fill="C9ECFA"/>
          </w:tcPr>
          <w:p>
            <w:pPr>
              <w:pStyle w:val="TableParagraph"/>
              <w:spacing w:before="86"/>
              <w:ind w:left="9" w:right="4"/>
              <w:jc w:val="center"/>
              <w:rPr>
                <w:rFonts w:ascii="Trebuchet MS"/>
                <w:b/>
                <w:sz w:val="24"/>
              </w:rPr>
            </w:pPr>
            <w:r>
              <w:rPr>
                <w:rFonts w:ascii="Trebuchet MS"/>
                <w:b/>
                <w:spacing w:val="-5"/>
                <w:sz w:val="24"/>
              </w:rPr>
              <w:t>ML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ACIESNA</w:t>
            </w:r>
          </w:p>
        </w:tc>
        <w:tc>
          <w:tcPr>
            <w:tcW w:w="1759" w:type="dxa"/>
          </w:tcPr>
          <w:p>
            <w:pPr>
              <w:pStyle w:val="TableParagraph"/>
              <w:spacing w:before="14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3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0,75</w:t>
            </w:r>
          </w:p>
        </w:tc>
      </w:tr>
      <w:tr>
        <w:trPr>
          <w:trHeight w:val="373" w:hRule="atLeast"/>
        </w:trPr>
        <w:tc>
          <w:tcPr>
            <w:tcW w:w="4602" w:type="dxa"/>
          </w:tcPr>
          <w:p>
            <w:pPr>
              <w:pStyle w:val="TableParagraph"/>
              <w:spacing w:before="52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AMGES</w:t>
            </w:r>
            <w:r>
              <w:rPr>
                <w:rFonts w:ascii="Trebuchet MS"/>
                <w:spacing w:val="-4"/>
                <w:w w:val="90"/>
                <w:sz w:val="22"/>
              </w:rPr>
              <w:t> </w:t>
            </w:r>
            <w:r>
              <w:rPr>
                <w:rFonts w:ascii="Trebuchet MS"/>
                <w:w w:val="90"/>
                <w:sz w:val="22"/>
              </w:rPr>
              <w:t>(MUJER</w:t>
            </w:r>
            <w:r>
              <w:rPr>
                <w:rFonts w:ascii="Trebuchet MS"/>
                <w:spacing w:val="-5"/>
                <w:w w:val="90"/>
                <w:sz w:val="22"/>
              </w:rPr>
              <w:t> </w:t>
            </w:r>
            <w:r>
              <w:rPr>
                <w:rFonts w:ascii="Trebuchet MS"/>
                <w:w w:val="90"/>
                <w:sz w:val="22"/>
              </w:rPr>
              <w:t>Y</w:t>
            </w:r>
            <w:r>
              <w:rPr>
                <w:rFonts w:ascii="Trebuchet MS"/>
                <w:spacing w:val="-6"/>
                <w:w w:val="90"/>
                <w:sz w:val="22"/>
              </w:rPr>
              <w:t> </w:t>
            </w:r>
            <w:r>
              <w:rPr>
                <w:rFonts w:ascii="Trebuchet MS"/>
                <w:spacing w:val="-2"/>
                <w:w w:val="90"/>
                <w:sz w:val="22"/>
              </w:rPr>
              <w:t>GENERO)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105"/>
              <w:ind w:left="6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105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3</w:t>
            </w:r>
          </w:p>
        </w:tc>
      </w:tr>
      <w:tr>
        <w:trPr>
          <w:trHeight w:val="600" w:hRule="atLeast"/>
        </w:trPr>
        <w:tc>
          <w:tcPr>
            <w:tcW w:w="4602" w:type="dxa"/>
          </w:tcPr>
          <w:p>
            <w:pPr>
              <w:pStyle w:val="TableParagraph"/>
              <w:spacing w:line="252" w:lineRule="auto" w:before="31"/>
              <w:ind w:left="69" w:right="88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4"/>
                <w:sz w:val="22"/>
              </w:rPr>
              <w:t>ASOCIIACIÓN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LOS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CAMARONES,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SENTIDO</w:t>
            </w:r>
            <w:r>
              <w:rPr>
                <w:rFonts w:ascii="Trebuchet MS" w:hAnsi="Trebuchet MS"/>
                <w:spacing w:val="-29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DE </w:t>
            </w:r>
            <w:r>
              <w:rPr>
                <w:rFonts w:ascii="Trebuchet MS" w:hAnsi="Trebuchet MS"/>
                <w:sz w:val="22"/>
              </w:rPr>
              <w:t>VIDA</w:t>
            </w:r>
            <w:r>
              <w:rPr>
                <w:rFonts w:ascii="Trebuchet MS" w:hAnsi="Trebuchet MS"/>
                <w:spacing w:val="-7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Y</w:t>
            </w:r>
            <w:r>
              <w:rPr>
                <w:rFonts w:ascii="Trebuchet MS" w:hAnsi="Trebuchet MS"/>
                <w:spacing w:val="-8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ARQUESAM</w:t>
            </w:r>
          </w:p>
        </w:tc>
        <w:tc>
          <w:tcPr>
            <w:tcW w:w="1759" w:type="dxa"/>
          </w:tcPr>
          <w:p>
            <w:pPr>
              <w:pStyle w:val="TableParagraph"/>
              <w:spacing w:before="78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before="78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301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ASOCOETNAR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3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3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ASOFORMANDO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6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1,5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CONDIDERMA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359" w:hRule="atLeast"/>
        </w:trPr>
        <w:tc>
          <w:tcPr>
            <w:tcW w:w="4602" w:type="dxa"/>
          </w:tcPr>
          <w:p>
            <w:pPr>
              <w:pStyle w:val="TableParagraph"/>
              <w:spacing w:before="45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CORPRODINCO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9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9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CORSOCIAL</w:t>
            </w:r>
          </w:p>
        </w:tc>
        <w:tc>
          <w:tcPr>
            <w:tcW w:w="1759" w:type="dxa"/>
          </w:tcPr>
          <w:p>
            <w:pPr>
              <w:pStyle w:val="TableParagraph"/>
              <w:spacing w:before="16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537" w:hRule="atLeast"/>
        </w:trPr>
        <w:tc>
          <w:tcPr>
            <w:tcW w:w="4602" w:type="dxa"/>
          </w:tcPr>
          <w:p>
            <w:pPr>
              <w:pStyle w:val="TableParagraph"/>
              <w:spacing w:line="255" w:lineRule="exact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FUNDACIÓN</w:t>
            </w:r>
            <w:r>
              <w:rPr>
                <w:rFonts w:ascii="Trebuchet MS" w:hAnsi="Trebuchet MS"/>
                <w:spacing w:val="-22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ANGELES</w:t>
            </w:r>
            <w:r>
              <w:rPr>
                <w:rFonts w:ascii="Trebuchet MS" w:hAnsi="Trebuchet MS"/>
                <w:spacing w:val="-21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DEL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MANGLAR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10"/>
                <w:sz w:val="22"/>
              </w:rPr>
              <w:t>Y</w:t>
            </w:r>
          </w:p>
          <w:p>
            <w:pPr>
              <w:pStyle w:val="TableParagraph"/>
              <w:spacing w:line="249" w:lineRule="exact" w:before="13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COLUMBIA</w:t>
            </w:r>
          </w:p>
        </w:tc>
        <w:tc>
          <w:tcPr>
            <w:tcW w:w="1759" w:type="dxa"/>
          </w:tcPr>
          <w:p>
            <w:pPr>
              <w:pStyle w:val="TableParagraph"/>
              <w:spacing w:before="15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before="15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301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FUNDACIÓN</w:t>
            </w:r>
            <w:r>
              <w:rPr>
                <w:rFonts w:ascii="Trebuchet MS" w:hAnsi="Trebuchet MS"/>
                <w:spacing w:val="-17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COLOMBIANA</w:t>
            </w:r>
            <w:r>
              <w:rPr>
                <w:rFonts w:ascii="Trebuchet MS" w:hAnsi="Trebuchet MS"/>
                <w:spacing w:val="-14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CONSTRUYE</w:t>
            </w:r>
            <w:r>
              <w:rPr>
                <w:rFonts w:ascii="Trebuchet MS" w:hAnsi="Trebuchet MS"/>
                <w:spacing w:val="-16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PAZ</w:t>
            </w:r>
          </w:p>
        </w:tc>
        <w:tc>
          <w:tcPr>
            <w:tcW w:w="1759" w:type="dxa"/>
          </w:tcPr>
          <w:p>
            <w:pPr>
              <w:pStyle w:val="TableParagraph"/>
              <w:spacing w:before="16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51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</w:tbl>
    <w:p>
      <w:pPr>
        <w:pStyle w:val="TableParagraph"/>
        <w:spacing w:after="0" w:line="251" w:lineRule="exact"/>
        <w:jc w:val="center"/>
        <w:rPr>
          <w:rFonts w:ascii="Trebuchet MS"/>
          <w:sz w:val="22"/>
        </w:rPr>
        <w:sectPr>
          <w:headerReference w:type="default" r:id="rId65"/>
          <w:footerReference w:type="default" r:id="rId66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24"/>
        <w:rPr>
          <w:rFonts w:ascii="Arial"/>
          <w:i/>
          <w:sz w:val="20"/>
        </w:rPr>
      </w:pPr>
      <w:r>
        <w:rPr>
          <w:rFonts w:ascii="Arial"/>
          <w:i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5308928">
                <wp:simplePos x="0" y="0"/>
                <wp:positionH relativeFrom="page">
                  <wp:posOffset>900988</wp:posOffset>
                </wp:positionH>
                <wp:positionV relativeFrom="page">
                  <wp:posOffset>2634869</wp:posOffset>
                </wp:positionV>
                <wp:extent cx="5972810" cy="6715125"/>
                <wp:effectExtent l="0" t="0" r="0" b="0"/>
                <wp:wrapNone/>
                <wp:docPr id="163" name="Group 1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3" name="Group 163"/>
                      <wpg:cNvGrpSpPr/>
                      <wpg:grpSpPr>
                        <a:xfrm>
                          <a:off x="0" y="0"/>
                          <a:ext cx="5972810" cy="6715125"/>
                          <a:chExt cx="5972810" cy="6715125"/>
                        </a:xfrm>
                      </wpg:grpSpPr>
                      <pic:pic>
                        <pic:nvPicPr>
                          <pic:cNvPr id="164" name="Image 16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776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5" name="Image 165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211" y="4452785"/>
                            <a:ext cx="1616710" cy="21573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6" name="Image 166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0496" y="4452823"/>
                            <a:ext cx="1630044" cy="217549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7" name="Image 167" descr="Imagen que contiene interior, verde, cuarto, pequeño  Descripción generada automáticamente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77716" y="4452823"/>
                            <a:ext cx="1901571" cy="2261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Textbox 168"/>
                        <wps:cNvSpPr txBox="1"/>
                        <wps:spPr>
                          <a:xfrm>
                            <a:off x="0" y="0"/>
                            <a:ext cx="5972810" cy="67151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line="240" w:lineRule="auto" w:before="52"/>
                                <w:rPr>
                                  <w:rFonts w:ascii="Arial"/>
                                  <w:i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2" w:firstLine="0"/>
                                <w:jc w:val="center"/>
                                <w:rPr>
                                  <w:rFonts w:ascii="Arial" w:hAnsi="Arial"/>
                                  <w:i/>
                                  <w:sz w:val="18"/>
                                </w:rPr>
                              </w:pPr>
                              <w:r>
                                <w:rPr>
                                  <w:rFonts w:ascii="Arial" w:hAnsi="Arial"/>
                                  <w:i/>
                                  <w:sz w:val="18"/>
                                </w:rPr>
                                <w:t>Fuente:</w:t>
                              </w:r>
                              <w:r>
                                <w:rPr>
                                  <w:rFonts w:ascii="Arial" w:hAnsi="Arial"/>
                                  <w:i/>
                                  <w:spacing w:val="-6"/>
                                  <w:sz w:val="18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i/>
                                  <w:sz w:val="18"/>
                                </w:rPr>
                                <w:t>Elaboración</w:t>
                              </w:r>
                              <w:r>
                                <w:rPr>
                                  <w:rFonts w:ascii="Arial" w:hAnsi="Arial"/>
                                  <w:i/>
                                  <w:spacing w:val="-5"/>
                                  <w:sz w:val="18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i/>
                                  <w:spacing w:val="-2"/>
                                  <w:sz w:val="18"/>
                                </w:rPr>
                                <w:t>propia</w:t>
                              </w:r>
                            </w:p>
                            <w:p>
                              <w:pPr>
                                <w:spacing w:before="207"/>
                                <w:ind w:left="0" w:right="0" w:firstLine="0"/>
                                <w:jc w:val="both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En esta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misma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jornada, se inicia con la marcación de cada uno de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los paquetes clasificados por operador</w:t>
                              </w:r>
                              <w:r>
                                <w:rPr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y/o</w:t>
                              </w:r>
                              <w:r>
                                <w:rPr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asunto</w:t>
                              </w:r>
                              <w:r>
                                <w:rPr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con</w:t>
                              </w:r>
                              <w:r>
                                <w:rPr>
                                  <w:spacing w:val="-1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el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fin</w:t>
                              </w:r>
                              <w:r>
                                <w:rPr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que,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al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Centro</w:t>
                              </w:r>
                              <w:r>
                                <w:rPr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Zonal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se</w:t>
                              </w:r>
                              <w:r>
                                <w:rPr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le</w:t>
                              </w:r>
                              <w:r>
                                <w:rPr>
                                  <w:spacing w:val="-11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facilite</w:t>
                              </w:r>
                              <w:r>
                                <w:rPr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determinar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la</w:t>
                              </w:r>
                              <w:r>
                                <w:rPr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disposición</w:t>
                              </w:r>
                              <w:r>
                                <w:rPr>
                                  <w:spacing w:val="-1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final</w:t>
                              </w:r>
                              <w:r>
                                <w:rPr>
                                  <w:spacing w:val="-10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sea para eliminación de apoyo, devolución al operador o integrar a expedientes de Historias de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Atención.</w:t>
                              </w:r>
                            </w:p>
                            <w:p>
                              <w:pPr>
                                <w:spacing w:before="252"/>
                                <w:ind w:left="0" w:right="0" w:firstLine="0"/>
                                <w:jc w:val="both"/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Registro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9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fotográfico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después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del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proceso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z w:val="22"/>
                                </w:rPr>
                                <w:t>de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4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rFonts w:ascii="Arial" w:hAnsi="Arial"/>
                                  <w:b/>
                                  <w:i/>
                                  <w:spacing w:val="-2"/>
                                  <w:sz w:val="22"/>
                                </w:rPr>
                                <w:t>clasificación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44pt;margin-top:207.470001pt;width:470.3pt;height:528.75pt;mso-position-horizontal-relative:page;mso-position-vertical-relative:page;z-index:-18007552" id="docshapegroup133" coordorigin="1419,4149" coordsize="9406,10575">
                <v:shape style="position:absolute;left:1947;top:4149;width:8288;height:7994" type="#_x0000_t75" id="docshape134" stroked="false">
                  <v:imagedata r:id="rId23" o:title=""/>
                </v:shape>
                <v:shape style="position:absolute;left:1720;top:11161;width:2546;height:3398" type="#_x0000_t75" id="docshape135" stroked="false">
                  <v:imagedata r:id="rId72" o:title=""/>
                </v:shape>
                <v:shape style="position:absolute;left:4711;top:11161;width:2567;height:3426" type="#_x0000_t75" id="docshape136" stroked="false">
                  <v:imagedata r:id="rId73" o:title=""/>
                </v:shape>
                <v:shape style="position:absolute;left:7683;top:11161;width:2995;height:3562" type="#_x0000_t75" id="docshape137" alt="Imagen que contiene interior, verde, cuarto, pequeño  Descripción generada automáticamente" stroked="false">
                  <v:imagedata r:id="rId74" o:title=""/>
                </v:shape>
                <v:shape style="position:absolute;left:1418;top:4149;width:9406;height:10575" type="#_x0000_t202" id="docshape138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line="240" w:lineRule="auto" w:before="52"/>
                          <w:rPr>
                            <w:rFonts w:ascii="Arial"/>
                            <w:i/>
                            <w:sz w:val="18"/>
                          </w:rPr>
                        </w:pPr>
                      </w:p>
                      <w:p>
                        <w:pPr>
                          <w:spacing w:before="0"/>
                          <w:ind w:left="0" w:right="2" w:firstLine="0"/>
                          <w:jc w:val="center"/>
                          <w:rPr>
                            <w:rFonts w:ascii="Arial" w:hAnsi="Arial"/>
                            <w:i/>
                            <w:sz w:val="18"/>
                          </w:rPr>
                        </w:pPr>
                        <w:r>
                          <w:rPr>
                            <w:rFonts w:ascii="Arial" w:hAnsi="Arial"/>
                            <w:i/>
                            <w:sz w:val="18"/>
                          </w:rPr>
                          <w:t>Fuente:</w:t>
                        </w:r>
                        <w:r>
                          <w:rPr>
                            <w:rFonts w:ascii="Arial" w:hAnsi="Arial"/>
                            <w:i/>
                            <w:spacing w:val="-6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i/>
                            <w:sz w:val="18"/>
                          </w:rPr>
                          <w:t>Elaboración</w:t>
                        </w:r>
                        <w:r>
                          <w:rPr>
                            <w:rFonts w:ascii="Arial" w:hAnsi="Arial"/>
                            <w:i/>
                            <w:spacing w:val="-5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i/>
                            <w:spacing w:val="-2"/>
                            <w:sz w:val="18"/>
                          </w:rPr>
                          <w:t>propia</w:t>
                        </w:r>
                      </w:p>
                      <w:p>
                        <w:pPr>
                          <w:spacing w:before="207"/>
                          <w:ind w:left="0" w:right="0" w:firstLine="0"/>
                          <w:jc w:val="both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En esta</w:t>
                        </w:r>
                        <w:r>
                          <w:rPr>
                            <w:spacing w:val="-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misma</w:t>
                        </w:r>
                        <w:r>
                          <w:rPr>
                            <w:spacing w:val="-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jornada, se inicia con la marcación de cada uno de</w:t>
                        </w:r>
                        <w:r>
                          <w:rPr>
                            <w:spacing w:val="-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los paquetes clasificados por operador</w:t>
                        </w:r>
                        <w:r>
                          <w:rPr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y/o</w:t>
                        </w:r>
                        <w:r>
                          <w:rPr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asunto</w:t>
                        </w:r>
                        <w:r>
                          <w:rPr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con</w:t>
                        </w:r>
                        <w:r>
                          <w:rPr>
                            <w:spacing w:val="-14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el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fin</w:t>
                        </w:r>
                        <w:r>
                          <w:rPr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que,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al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Centro</w:t>
                        </w:r>
                        <w:r>
                          <w:rPr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Zonal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se</w:t>
                        </w:r>
                        <w:r>
                          <w:rPr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le</w:t>
                        </w:r>
                        <w:r>
                          <w:rPr>
                            <w:spacing w:val="-11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facilite</w:t>
                        </w:r>
                        <w:r>
                          <w:rPr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determinar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la</w:t>
                        </w:r>
                        <w:r>
                          <w:rPr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disposición</w:t>
                        </w:r>
                        <w:r>
                          <w:rPr>
                            <w:spacing w:val="-1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final</w:t>
                        </w:r>
                        <w:r>
                          <w:rPr>
                            <w:spacing w:val="-10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sea para eliminación de apoyo, devolución al operador o integrar a expedientes de Historias de </w:t>
                        </w:r>
                        <w:r>
                          <w:rPr>
                            <w:spacing w:val="-2"/>
                            <w:sz w:val="22"/>
                          </w:rPr>
                          <w:t>Atención.</w:t>
                        </w:r>
                      </w:p>
                      <w:p>
                        <w:pPr>
                          <w:spacing w:before="252"/>
                          <w:ind w:left="0" w:right="0" w:firstLine="0"/>
                          <w:jc w:val="both"/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Registro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9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fotográfico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después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del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proceso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z w:val="22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4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i/>
                            <w:spacing w:val="-2"/>
                            <w:sz w:val="22"/>
                          </w:rPr>
                          <w:t>clasificación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tbl>
      <w:tblPr>
        <w:tblW w:w="0" w:type="auto"/>
        <w:jc w:val="left"/>
        <w:tblInd w:w="1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02"/>
        <w:gridCol w:w="1759"/>
        <w:gridCol w:w="1001"/>
      </w:tblGrid>
      <w:tr>
        <w:trPr>
          <w:trHeight w:val="599" w:hRule="atLeast"/>
        </w:trPr>
        <w:tc>
          <w:tcPr>
            <w:tcW w:w="4602" w:type="dxa"/>
            <w:tcBorders>
              <w:top w:val="nil"/>
            </w:tcBorders>
          </w:tcPr>
          <w:p>
            <w:pPr>
              <w:pStyle w:val="TableParagraph"/>
              <w:spacing w:line="252" w:lineRule="auto" w:before="31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FUNDACIÓN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DSIP,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PROTECCIÓN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AL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MENOR </w:t>
            </w:r>
            <w:r>
              <w:rPr>
                <w:rFonts w:ascii="Trebuchet MS" w:hAnsi="Trebuchet MS"/>
                <w:sz w:val="22"/>
              </w:rPr>
              <w:t>LIMITADO</w:t>
            </w:r>
            <w:r>
              <w:rPr>
                <w:rFonts w:ascii="Trebuchet MS" w:hAnsi="Trebuchet MS"/>
                <w:spacing w:val="-14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Y</w:t>
            </w:r>
            <w:r>
              <w:rPr>
                <w:rFonts w:ascii="Trebuchet MS" w:hAnsi="Trebuchet MS"/>
                <w:spacing w:val="-16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AFROSALUD</w:t>
            </w:r>
          </w:p>
        </w:tc>
        <w:tc>
          <w:tcPr>
            <w:tcW w:w="1759" w:type="dxa"/>
            <w:tcBorders>
              <w:top w:val="nil"/>
            </w:tcBorders>
          </w:tcPr>
          <w:p>
            <w:pPr>
              <w:pStyle w:val="TableParagraph"/>
              <w:spacing w:before="78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  <w:tcBorders>
              <w:top w:val="nil"/>
            </w:tcBorders>
          </w:tcPr>
          <w:p>
            <w:pPr>
              <w:pStyle w:val="TableParagraph"/>
              <w:spacing w:before="78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419" w:hRule="atLeast"/>
        </w:trPr>
        <w:tc>
          <w:tcPr>
            <w:tcW w:w="4602" w:type="dxa"/>
          </w:tcPr>
          <w:p>
            <w:pPr>
              <w:pStyle w:val="TableParagraph"/>
              <w:spacing w:before="74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8"/>
                <w:sz w:val="22"/>
              </w:rPr>
              <w:t>FUNDACIÓN</w:t>
            </w:r>
            <w:r>
              <w:rPr>
                <w:rFonts w:ascii="Trebuchet MS" w:hAnsi="Trebuchet MS"/>
                <w:spacing w:val="-16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HUELLITAS</w:t>
            </w:r>
            <w:r>
              <w:rPr>
                <w:rFonts w:ascii="Trebuchet MS" w:hAnsi="Trebuchet MS"/>
                <w:spacing w:val="-13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DEL</w:t>
            </w:r>
            <w:r>
              <w:rPr>
                <w:rFonts w:ascii="Trebuchet MS" w:hAnsi="Trebuchet MS"/>
                <w:spacing w:val="-14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MUNDO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15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15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4"/>
                <w:sz w:val="22"/>
              </w:rPr>
              <w:t>FUNDACIÓN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SEMBRANDO</w:t>
            </w:r>
            <w:r>
              <w:rPr>
                <w:rFonts w:ascii="Trebuchet MS" w:hAnsi="Trebuchet MS"/>
                <w:spacing w:val="-25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HUELLAS</w:t>
            </w:r>
            <w:r>
              <w:rPr>
                <w:rFonts w:ascii="Trebuchet MS" w:hAnsi="Trebuchet MS"/>
                <w:spacing w:val="-21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DE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4"/>
                <w:sz w:val="22"/>
              </w:rPr>
              <w:t>AMOR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8"/>
                <w:sz w:val="22"/>
              </w:rPr>
              <w:t>FUNDACIÓN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SOCIAL</w:t>
            </w:r>
            <w:r>
              <w:rPr>
                <w:rFonts w:ascii="Trebuchet MS" w:hAnsi="Trebuchet MS"/>
                <w:spacing w:val="-18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Y</w:t>
            </w:r>
            <w:r>
              <w:rPr>
                <w:rFonts w:ascii="Trebuchet MS" w:hAnsi="Trebuchet MS"/>
                <w:spacing w:val="-18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DEPORTIVA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EL</w:t>
            </w:r>
            <w:r>
              <w:rPr>
                <w:rFonts w:ascii="Trebuchet MS" w:hAnsi="Trebuchet MS"/>
                <w:spacing w:val="-17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PROGRESO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4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FUPES</w:t>
            </w:r>
          </w:p>
        </w:tc>
        <w:tc>
          <w:tcPr>
            <w:tcW w:w="1759" w:type="dxa"/>
          </w:tcPr>
          <w:p>
            <w:pPr>
              <w:pStyle w:val="TableParagraph"/>
              <w:spacing w:before="16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899" w:hRule="atLeast"/>
        </w:trPr>
        <w:tc>
          <w:tcPr>
            <w:tcW w:w="4602" w:type="dxa"/>
          </w:tcPr>
          <w:p>
            <w:pPr>
              <w:pStyle w:val="TableParagraph"/>
              <w:spacing w:line="252" w:lineRule="auto" w:before="47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6"/>
                <w:sz w:val="22"/>
              </w:rPr>
              <w:t>MIS</w:t>
            </w:r>
            <w:r>
              <w:rPr>
                <w:rFonts w:ascii="Trebuchet MS"/>
                <w:spacing w:val="-18"/>
                <w:sz w:val="22"/>
              </w:rPr>
              <w:t> </w:t>
            </w:r>
            <w:r>
              <w:rPr>
                <w:rFonts w:ascii="Trebuchet MS"/>
                <w:spacing w:val="-6"/>
                <w:sz w:val="22"/>
              </w:rPr>
              <w:t>PRIMEROS</w:t>
            </w:r>
            <w:r>
              <w:rPr>
                <w:rFonts w:ascii="Trebuchet MS"/>
                <w:spacing w:val="-18"/>
                <w:sz w:val="22"/>
              </w:rPr>
              <w:t> </w:t>
            </w:r>
            <w:r>
              <w:rPr>
                <w:rFonts w:ascii="Trebuchet MS"/>
                <w:spacing w:val="-6"/>
                <w:sz w:val="22"/>
              </w:rPr>
              <w:t>PASOS,</w:t>
            </w:r>
            <w:r>
              <w:rPr>
                <w:rFonts w:ascii="Trebuchet MS"/>
                <w:spacing w:val="-18"/>
                <w:sz w:val="22"/>
              </w:rPr>
              <w:t> </w:t>
            </w:r>
            <w:r>
              <w:rPr>
                <w:rFonts w:ascii="Trebuchet MS"/>
                <w:spacing w:val="-6"/>
                <w:sz w:val="22"/>
              </w:rPr>
              <w:t>CONSEJO</w:t>
            </w:r>
            <w:r>
              <w:rPr>
                <w:rFonts w:ascii="Trebuchet MS"/>
                <w:spacing w:val="-20"/>
                <w:sz w:val="22"/>
              </w:rPr>
              <w:t> </w:t>
            </w:r>
            <w:r>
              <w:rPr>
                <w:rFonts w:ascii="Trebuchet MS"/>
                <w:spacing w:val="-6"/>
                <w:sz w:val="22"/>
              </w:rPr>
              <w:t>COMUITARIO </w:t>
            </w:r>
            <w:r>
              <w:rPr>
                <w:rFonts w:ascii="Trebuchet MS"/>
                <w:spacing w:val="-2"/>
                <w:sz w:val="22"/>
              </w:rPr>
              <w:t>PRODEFENSA</w:t>
            </w:r>
            <w:r>
              <w:rPr>
                <w:rFonts w:ascii="Trebuchet MS"/>
                <w:spacing w:val="-19"/>
                <w:sz w:val="22"/>
              </w:rPr>
              <w:t> </w:t>
            </w:r>
            <w:r>
              <w:rPr>
                <w:rFonts w:ascii="Trebuchet MS"/>
                <w:spacing w:val="-2"/>
                <w:sz w:val="22"/>
              </w:rPr>
              <w:t>DEL</w:t>
            </w:r>
            <w:r>
              <w:rPr>
                <w:rFonts w:ascii="Trebuchet MS"/>
                <w:spacing w:val="-17"/>
                <w:sz w:val="22"/>
              </w:rPr>
              <w:t> </w:t>
            </w:r>
            <w:r>
              <w:rPr>
                <w:rFonts w:ascii="Trebuchet MS"/>
                <w:spacing w:val="-2"/>
                <w:sz w:val="22"/>
              </w:rPr>
              <w:t>RIO,</w:t>
            </w:r>
            <w:r>
              <w:rPr>
                <w:rFonts w:ascii="Trebuchet MS"/>
                <w:spacing w:val="-19"/>
                <w:sz w:val="22"/>
              </w:rPr>
              <w:t> </w:t>
            </w:r>
            <w:r>
              <w:rPr>
                <w:rFonts w:ascii="Trebuchet MS"/>
                <w:spacing w:val="-2"/>
                <w:sz w:val="22"/>
              </w:rPr>
              <w:t>COOPERATIVA </w:t>
            </w:r>
            <w:r>
              <w:rPr>
                <w:rFonts w:ascii="Trebuchet MS"/>
                <w:spacing w:val="-4"/>
                <w:sz w:val="22"/>
              </w:rPr>
              <w:t>MULTIACTIVA</w:t>
            </w:r>
            <w:r>
              <w:rPr>
                <w:rFonts w:ascii="Trebuchet MS"/>
                <w:spacing w:val="-19"/>
                <w:sz w:val="22"/>
              </w:rPr>
              <w:t> </w:t>
            </w:r>
            <w:r>
              <w:rPr>
                <w:rFonts w:ascii="Trebuchet MS"/>
                <w:spacing w:val="-4"/>
                <w:sz w:val="22"/>
              </w:rPr>
              <w:t>LA</w:t>
            </w:r>
            <w:r>
              <w:rPr>
                <w:rFonts w:ascii="Trebuchet MS"/>
                <w:spacing w:val="-19"/>
                <w:sz w:val="22"/>
              </w:rPr>
              <w:t> </w:t>
            </w:r>
            <w:r>
              <w:rPr>
                <w:rFonts w:ascii="Trebuchet MS"/>
                <w:spacing w:val="-4"/>
                <w:sz w:val="22"/>
              </w:rPr>
              <w:t>NUEVA</w:t>
            </w:r>
            <w:r>
              <w:rPr>
                <w:rFonts w:ascii="Trebuchet MS"/>
                <w:spacing w:val="-19"/>
                <w:sz w:val="22"/>
              </w:rPr>
              <w:t> </w:t>
            </w:r>
            <w:r>
              <w:rPr>
                <w:rFonts w:ascii="Trebuchet MS"/>
                <w:spacing w:val="-4"/>
                <w:sz w:val="22"/>
              </w:rPr>
              <w:t>ESPERANZA</w:t>
            </w:r>
          </w:p>
        </w:tc>
        <w:tc>
          <w:tcPr>
            <w:tcW w:w="1759" w:type="dxa"/>
          </w:tcPr>
          <w:p>
            <w:pPr>
              <w:pStyle w:val="TableParagraph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before="124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before="124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302" w:hRule="atLeast"/>
        </w:trPr>
        <w:tc>
          <w:tcPr>
            <w:tcW w:w="4602" w:type="dxa"/>
          </w:tcPr>
          <w:p>
            <w:pPr>
              <w:pStyle w:val="TableParagraph"/>
              <w:spacing w:before="17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8"/>
                <w:sz w:val="22"/>
              </w:rPr>
              <w:t>PROGRAMA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MIL</w:t>
            </w:r>
            <w:r>
              <w:rPr>
                <w:rFonts w:ascii="Trebuchet MS" w:hAnsi="Trebuchet MS"/>
                <w:spacing w:val="-18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DÍAS</w:t>
            </w:r>
            <w:r>
              <w:rPr>
                <w:rFonts w:ascii="Trebuchet MS" w:hAnsi="Trebuchet MS"/>
                <w:spacing w:val="-18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PARA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CAMBIAR</w:t>
            </w:r>
            <w:r>
              <w:rPr>
                <w:rFonts w:ascii="Trebuchet MS" w:hAnsi="Trebuchet MS"/>
                <w:spacing w:val="-19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EL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8"/>
                <w:sz w:val="22"/>
              </w:rPr>
              <w:t>MUNDO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4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8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4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REDCOM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4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sz w:val="22"/>
              </w:rPr>
              <w:t>SEPRAES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UNIDAD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INDIGENA</w:t>
            </w:r>
            <w:r>
              <w:rPr>
                <w:rFonts w:ascii="Trebuchet MS" w:hAnsi="Trebuchet MS"/>
                <w:spacing w:val="-22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DEL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PUEBLO</w:t>
            </w:r>
            <w:r>
              <w:rPr>
                <w:rFonts w:ascii="Trebuchet MS" w:hAnsi="Trebuchet MS"/>
                <w:spacing w:val="-21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AWÁ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4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2"/>
                <w:w w:val="90"/>
                <w:sz w:val="22"/>
              </w:rPr>
              <w:t>UT</w:t>
            </w:r>
            <w:r>
              <w:rPr>
                <w:rFonts w:ascii="Trebuchet MS" w:hAns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ALIANZA</w:t>
            </w:r>
            <w:r>
              <w:rPr>
                <w:rFonts w:ascii="Trebuchet MS" w:hAnsi="Trebuchet MS"/>
                <w:spacing w:val="-13"/>
                <w:w w:val="90"/>
                <w:sz w:val="22"/>
              </w:rPr>
              <w:t> </w:t>
            </w:r>
            <w:r>
              <w:rPr>
                <w:rFonts w:ascii="Trebuchet MS" w:hAnsi="Trebuchet MS"/>
                <w:spacing w:val="-2"/>
                <w:w w:val="90"/>
                <w:sz w:val="22"/>
              </w:rPr>
              <w:t>ÉTNICA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299" w:hRule="atLeast"/>
        </w:trPr>
        <w:tc>
          <w:tcPr>
            <w:tcW w:w="4602" w:type="dxa"/>
          </w:tcPr>
          <w:p>
            <w:pPr>
              <w:pStyle w:val="TableParagraph"/>
              <w:spacing w:before="16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2"/>
                <w:w w:val="90"/>
                <w:sz w:val="22"/>
              </w:rPr>
              <w:t>VILLA</w:t>
            </w:r>
            <w:r>
              <w:rPr>
                <w:rFonts w:ascii="Trebuchet MS"/>
                <w:spacing w:val="-11"/>
                <w:w w:val="90"/>
                <w:sz w:val="22"/>
              </w:rPr>
              <w:t> </w:t>
            </w:r>
            <w:r>
              <w:rPr>
                <w:rFonts w:ascii="Trebuchet MS"/>
                <w:spacing w:val="-4"/>
                <w:sz w:val="22"/>
              </w:rPr>
              <w:t>LOLA</w:t>
            </w:r>
          </w:p>
        </w:tc>
        <w:tc>
          <w:tcPr>
            <w:tcW w:w="1759" w:type="dxa"/>
          </w:tcPr>
          <w:p>
            <w:pPr>
              <w:pStyle w:val="TableParagraph"/>
              <w:spacing w:line="249" w:lineRule="exact" w:before="31"/>
              <w:ind w:left="6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16</w:t>
            </w:r>
          </w:p>
        </w:tc>
        <w:tc>
          <w:tcPr>
            <w:tcW w:w="1001" w:type="dxa"/>
          </w:tcPr>
          <w:p>
            <w:pPr>
              <w:pStyle w:val="TableParagraph"/>
              <w:spacing w:line="249" w:lineRule="exact" w:before="31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4</w:t>
            </w:r>
          </w:p>
        </w:tc>
      </w:tr>
      <w:tr>
        <w:trPr>
          <w:trHeight w:val="301" w:hRule="atLeast"/>
        </w:trPr>
        <w:tc>
          <w:tcPr>
            <w:tcW w:w="4602" w:type="dxa"/>
            <w:shd w:val="clear" w:color="auto" w:fill="C1EFC7"/>
          </w:tcPr>
          <w:p>
            <w:pPr>
              <w:pStyle w:val="TableParagraph"/>
              <w:spacing w:before="16"/>
              <w:ind w:left="69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APOYO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SUPERVISIÓN</w:t>
            </w:r>
            <w:r>
              <w:rPr>
                <w:rFonts w:ascii="Trebuchet MS" w:hAnsi="Trebuchet MS"/>
                <w:spacing w:val="-23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CONTRATOS</w:t>
            </w:r>
          </w:p>
        </w:tc>
        <w:tc>
          <w:tcPr>
            <w:tcW w:w="1759" w:type="dxa"/>
            <w:shd w:val="clear" w:color="auto" w:fill="C1EFC7"/>
          </w:tcPr>
          <w:p>
            <w:pPr>
              <w:pStyle w:val="TableParagraph"/>
              <w:spacing w:line="249" w:lineRule="exact" w:before="33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4</w:t>
            </w:r>
          </w:p>
        </w:tc>
        <w:tc>
          <w:tcPr>
            <w:tcW w:w="1001" w:type="dxa"/>
            <w:shd w:val="clear" w:color="auto" w:fill="C1EFC7"/>
          </w:tcPr>
          <w:p>
            <w:pPr>
              <w:pStyle w:val="TableParagraph"/>
              <w:spacing w:line="249" w:lineRule="exact" w:before="33"/>
              <w:ind w:left="9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</w:tr>
      <w:tr>
        <w:trPr>
          <w:trHeight w:val="599" w:hRule="atLeast"/>
        </w:trPr>
        <w:tc>
          <w:tcPr>
            <w:tcW w:w="4602" w:type="dxa"/>
            <w:shd w:val="clear" w:color="auto" w:fill="C1EFC7"/>
          </w:tcPr>
          <w:p>
            <w:pPr>
              <w:pStyle w:val="TableParagraph"/>
              <w:spacing w:line="252" w:lineRule="auto" w:before="31"/>
              <w:ind w:left="69" w:right="88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spacing w:val="-6"/>
                <w:sz w:val="22"/>
              </w:rPr>
              <w:t>COPIAS</w:t>
            </w:r>
            <w:r>
              <w:rPr>
                <w:rFonts w:ascii="Trebuchet MS" w:hAnsi="Trebuchet MS"/>
                <w:spacing w:val="-20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OFICIO</w:t>
            </w:r>
            <w:r>
              <w:rPr>
                <w:rFonts w:ascii="Trebuchet MS" w:hAnsi="Trebuchet MS"/>
                <w:spacing w:val="-21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DELEGACIÓN</w:t>
            </w:r>
            <w:r>
              <w:rPr>
                <w:rFonts w:ascii="Trebuchet MS" w:hAnsi="Trebuchet MS"/>
                <w:spacing w:val="-21"/>
                <w:sz w:val="22"/>
              </w:rPr>
              <w:t> </w:t>
            </w:r>
            <w:r>
              <w:rPr>
                <w:rFonts w:ascii="Trebuchet MS" w:hAnsi="Trebuchet MS"/>
                <w:spacing w:val="-6"/>
                <w:sz w:val="22"/>
              </w:rPr>
              <w:t>APOYO </w:t>
            </w:r>
            <w:r>
              <w:rPr>
                <w:rFonts w:ascii="Trebuchet MS" w:hAnsi="Trebuchet MS"/>
                <w:sz w:val="22"/>
              </w:rPr>
              <w:t>SUPERVISIÓN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ICD</w:t>
            </w:r>
          </w:p>
        </w:tc>
        <w:tc>
          <w:tcPr>
            <w:tcW w:w="1759" w:type="dxa"/>
            <w:shd w:val="clear" w:color="auto" w:fill="C1EFC7"/>
          </w:tcPr>
          <w:p>
            <w:pPr>
              <w:pStyle w:val="TableParagraph"/>
              <w:spacing w:before="77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1</w:t>
            </w:r>
          </w:p>
        </w:tc>
        <w:tc>
          <w:tcPr>
            <w:tcW w:w="1001" w:type="dxa"/>
            <w:shd w:val="clear" w:color="auto" w:fill="C1EFC7"/>
          </w:tcPr>
          <w:p>
            <w:pPr>
              <w:pStyle w:val="TableParagraph"/>
              <w:spacing w:before="77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0,25</w:t>
            </w:r>
          </w:p>
        </w:tc>
      </w:tr>
      <w:tr>
        <w:trPr>
          <w:trHeight w:val="599" w:hRule="atLeast"/>
        </w:trPr>
        <w:tc>
          <w:tcPr>
            <w:tcW w:w="4602" w:type="dxa"/>
            <w:shd w:val="clear" w:color="auto" w:fill="C1EFC7"/>
          </w:tcPr>
          <w:p>
            <w:pPr>
              <w:pStyle w:val="TableParagraph"/>
              <w:spacing w:line="252" w:lineRule="auto" w:before="31"/>
              <w:ind w:left="69" w:right="88"/>
              <w:rPr>
                <w:rFonts w:ascii="Trebuchet MS" w:hAnsi="Trebuchet MS"/>
                <w:sz w:val="22"/>
              </w:rPr>
            </w:pPr>
            <w:r>
              <w:rPr>
                <w:rFonts w:ascii="Trebuchet MS" w:hAnsi="Trebuchet MS"/>
                <w:w w:val="90"/>
                <w:sz w:val="22"/>
              </w:rPr>
              <w:t>MATERIAL SOBRANTE (SOBRES, HOJAS EN </w:t>
            </w:r>
            <w:r>
              <w:rPr>
                <w:rFonts w:ascii="Trebuchet MS" w:hAnsi="Trebuchet MS"/>
                <w:sz w:val="22"/>
              </w:rPr>
              <w:t>BLANCO,</w:t>
            </w:r>
            <w:r>
              <w:rPr>
                <w:rFonts w:ascii="Trebuchet MS" w:hAnsi="Trebuchet MS"/>
                <w:spacing w:val="-26"/>
                <w:sz w:val="22"/>
              </w:rPr>
              <w:t> </w:t>
            </w:r>
            <w:r>
              <w:rPr>
                <w:rFonts w:ascii="Trebuchet MS" w:hAnsi="Trebuchet MS"/>
                <w:sz w:val="22"/>
              </w:rPr>
              <w:t>CARFPETAS…)</w:t>
            </w:r>
          </w:p>
        </w:tc>
        <w:tc>
          <w:tcPr>
            <w:tcW w:w="1759" w:type="dxa"/>
            <w:shd w:val="clear" w:color="auto" w:fill="C1EFC7"/>
          </w:tcPr>
          <w:p>
            <w:pPr>
              <w:pStyle w:val="TableParagraph"/>
              <w:spacing w:before="77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2</w:t>
            </w:r>
          </w:p>
        </w:tc>
        <w:tc>
          <w:tcPr>
            <w:tcW w:w="1001" w:type="dxa"/>
            <w:shd w:val="clear" w:color="auto" w:fill="C1EFC7"/>
          </w:tcPr>
          <w:p>
            <w:pPr>
              <w:pStyle w:val="TableParagraph"/>
              <w:spacing w:before="77"/>
              <w:rPr>
                <w:rFonts w:ascii="Arial"/>
                <w:i/>
                <w:sz w:val="22"/>
              </w:rPr>
            </w:pPr>
          </w:p>
          <w:p>
            <w:pPr>
              <w:pStyle w:val="TableParagraph"/>
              <w:spacing w:line="249" w:lineRule="exact" w:before="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5"/>
                <w:sz w:val="22"/>
              </w:rPr>
              <w:t>0,5</w:t>
            </w:r>
          </w:p>
        </w:tc>
      </w:tr>
      <w:tr>
        <w:trPr>
          <w:trHeight w:val="300" w:hRule="atLeast"/>
        </w:trPr>
        <w:tc>
          <w:tcPr>
            <w:tcW w:w="4602" w:type="dxa"/>
            <w:shd w:val="clear" w:color="auto" w:fill="C1EFC7"/>
          </w:tcPr>
          <w:p>
            <w:pPr>
              <w:pStyle w:val="TableParagraph"/>
              <w:spacing w:before="17"/>
              <w:ind w:left="69"/>
              <w:rPr>
                <w:rFonts w:ascii="Trebuchet MS"/>
                <w:sz w:val="22"/>
              </w:rPr>
            </w:pPr>
            <w:r>
              <w:rPr>
                <w:rFonts w:ascii="Trebuchet MS"/>
                <w:w w:val="90"/>
                <w:sz w:val="22"/>
              </w:rPr>
              <w:t>MATERIAL</w:t>
            </w:r>
            <w:r>
              <w:rPr>
                <w:rFonts w:ascii="Trebuchet MS"/>
                <w:spacing w:val="-15"/>
                <w:w w:val="90"/>
                <w:sz w:val="22"/>
              </w:rPr>
              <w:t> </w:t>
            </w:r>
            <w:r>
              <w:rPr>
                <w:rFonts w:ascii="Trebuchet MS"/>
                <w:spacing w:val="-4"/>
                <w:sz w:val="22"/>
              </w:rPr>
              <w:t>APOYO</w:t>
            </w:r>
          </w:p>
        </w:tc>
        <w:tc>
          <w:tcPr>
            <w:tcW w:w="1759" w:type="dxa"/>
            <w:shd w:val="clear" w:color="auto" w:fill="C1EFC7"/>
          </w:tcPr>
          <w:p>
            <w:pPr>
              <w:pStyle w:val="TableParagraph"/>
              <w:spacing w:line="249" w:lineRule="exact" w:before="31"/>
              <w:ind w:left="6" w:right="3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10"/>
                <w:sz w:val="22"/>
              </w:rPr>
              <w:t>5</w:t>
            </w:r>
          </w:p>
        </w:tc>
        <w:tc>
          <w:tcPr>
            <w:tcW w:w="1001" w:type="dxa"/>
            <w:shd w:val="clear" w:color="auto" w:fill="C1EFC7"/>
          </w:tcPr>
          <w:p>
            <w:pPr>
              <w:pStyle w:val="TableParagraph"/>
              <w:spacing w:line="249" w:lineRule="exact" w:before="31"/>
              <w:ind w:left="9" w:right="2"/>
              <w:jc w:val="center"/>
              <w:rPr>
                <w:rFonts w:ascii="Trebuchet MS"/>
                <w:sz w:val="22"/>
              </w:rPr>
            </w:pPr>
            <w:r>
              <w:rPr>
                <w:rFonts w:ascii="Trebuchet MS"/>
                <w:spacing w:val="-4"/>
                <w:sz w:val="22"/>
              </w:rPr>
              <w:t>1,25</w:t>
            </w:r>
          </w:p>
        </w:tc>
      </w:tr>
      <w:tr>
        <w:trPr>
          <w:trHeight w:val="299" w:hRule="atLeast"/>
        </w:trPr>
        <w:tc>
          <w:tcPr>
            <w:tcW w:w="4602" w:type="dxa"/>
            <w:tcBorders>
              <w:left w:val="nil"/>
              <w:bottom w:val="nil"/>
            </w:tcBorders>
          </w:tcPr>
          <w:p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59" w:type="dxa"/>
            <w:shd w:val="clear" w:color="auto" w:fill="C9ECFA"/>
          </w:tcPr>
          <w:p>
            <w:pPr>
              <w:pStyle w:val="TableParagraph"/>
              <w:spacing w:line="249" w:lineRule="exact" w:before="31"/>
              <w:ind w:left="6"/>
              <w:jc w:val="center"/>
              <w:rPr>
                <w:rFonts w:ascii="Trebuchet MS"/>
                <w:b/>
                <w:sz w:val="22"/>
              </w:rPr>
            </w:pPr>
            <w:r>
              <w:rPr>
                <w:rFonts w:ascii="Trebuchet MS"/>
                <w:b/>
                <w:spacing w:val="-5"/>
                <w:w w:val="95"/>
                <w:sz w:val="22"/>
              </w:rPr>
              <w:t>88</w:t>
            </w:r>
          </w:p>
        </w:tc>
        <w:tc>
          <w:tcPr>
            <w:tcW w:w="1001" w:type="dxa"/>
            <w:shd w:val="clear" w:color="auto" w:fill="C9ECFA"/>
          </w:tcPr>
          <w:p>
            <w:pPr>
              <w:pStyle w:val="TableParagraph"/>
              <w:spacing w:line="249" w:lineRule="exact" w:before="31"/>
              <w:ind w:left="9" w:right="1"/>
              <w:jc w:val="center"/>
              <w:rPr>
                <w:rFonts w:ascii="Trebuchet MS"/>
                <w:b/>
                <w:sz w:val="22"/>
              </w:rPr>
            </w:pPr>
            <w:r>
              <w:rPr>
                <w:rFonts w:ascii="Trebuchet MS"/>
                <w:b/>
                <w:spacing w:val="-5"/>
                <w:w w:val="95"/>
                <w:sz w:val="22"/>
              </w:rPr>
              <w:t>22</w:t>
            </w:r>
          </w:p>
        </w:tc>
      </w:tr>
    </w:tbl>
    <w:p>
      <w:pPr>
        <w:pStyle w:val="TableParagraph"/>
        <w:spacing w:after="0" w:line="249" w:lineRule="exact"/>
        <w:jc w:val="center"/>
        <w:rPr>
          <w:rFonts w:ascii="Trebuchet MS"/>
          <w:b/>
          <w:sz w:val="22"/>
        </w:rPr>
        <w:sectPr>
          <w:headerReference w:type="default" r:id="rId70"/>
          <w:footerReference w:type="default" r:id="rId71"/>
          <w:pgSz w:w="12240" w:h="15840"/>
          <w:pgMar w:header="542" w:footer="956" w:top="1600" w:bottom="1140" w:left="708" w:right="566"/>
        </w:sectPr>
      </w:pPr>
    </w:p>
    <w:p>
      <w:pPr>
        <w:pStyle w:val="BodyText"/>
        <w:rPr>
          <w:rFonts w:ascii="Arial"/>
          <w:i/>
        </w:rPr>
      </w:pPr>
    </w:p>
    <w:p>
      <w:pPr>
        <w:pStyle w:val="BodyText"/>
        <w:spacing w:before="5"/>
        <w:rPr>
          <w:rFonts w:ascii="Arial"/>
          <w:i/>
        </w:rPr>
      </w:pPr>
    </w:p>
    <w:p>
      <w:pPr>
        <w:pStyle w:val="Heading2"/>
        <w:jc w:val="both"/>
      </w:pPr>
      <w:r>
        <w:rPr/>
        <w:t>Día</w:t>
      </w:r>
      <w:r>
        <w:rPr>
          <w:spacing w:val="-1"/>
        </w:rPr>
        <w:t> </w:t>
      </w:r>
      <w:r>
        <w:rPr/>
        <w:t>5</w:t>
      </w:r>
      <w:r>
        <w:rPr>
          <w:spacing w:val="-2"/>
        </w:rPr>
        <w:t> (16/08/2024)</w:t>
      </w:r>
    </w:p>
    <w:p>
      <w:pPr>
        <w:pStyle w:val="BodyText"/>
        <w:rPr>
          <w:rFonts w:ascii="Arial"/>
          <w:b/>
        </w:rPr>
      </w:pPr>
    </w:p>
    <w:p>
      <w:pPr>
        <w:pStyle w:val="BodyText"/>
        <w:ind w:left="710" w:right="845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20096">
                <wp:simplePos x="0" y="0"/>
                <wp:positionH relativeFrom="page">
                  <wp:posOffset>1236765</wp:posOffset>
                </wp:positionH>
                <wp:positionV relativeFrom="paragraph">
                  <wp:posOffset>968928</wp:posOffset>
                </wp:positionV>
                <wp:extent cx="5262880" cy="6320790"/>
                <wp:effectExtent l="0" t="0" r="0" b="0"/>
                <wp:wrapTopAndBottom/>
                <wp:docPr id="172" name="Group 1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2" name="Group 172"/>
                      <wpg:cNvGrpSpPr/>
                      <wpg:grpSpPr>
                        <a:xfrm>
                          <a:off x="0" y="0"/>
                          <a:ext cx="5262880" cy="6320790"/>
                          <a:chExt cx="5262880" cy="6320790"/>
                        </a:xfrm>
                      </wpg:grpSpPr>
                      <pic:pic>
                        <pic:nvPicPr>
                          <pic:cNvPr id="173" name="Image 173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4" name="Image 174" descr="Imagen que contiene interior, piso, edificio, con baldosas  Descripción generada automáticamente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1944" y="2256154"/>
                            <a:ext cx="1500377" cy="19494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5" name="Image 175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0939" y="2308225"/>
                            <a:ext cx="1559433" cy="19208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6" name="Image 176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6631" y="4338065"/>
                            <a:ext cx="1468500" cy="19824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7" name="Image 177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7759" y="159638"/>
                            <a:ext cx="1602359" cy="20612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8" name="Image 178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84334" y="4308957"/>
                            <a:ext cx="1427734" cy="195770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9" name="Image 179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8764" y="159512"/>
                            <a:ext cx="1534795" cy="20354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7.383125pt;margin-top:76.293556pt;width:414.4pt;height:497.7pt;mso-position-horizontal-relative:page;mso-position-vertical-relative:paragraph;z-index:-15696384;mso-wrap-distance-left:0;mso-wrap-distance-right:0" id="docshapegroup141" coordorigin="1948,1526" coordsize="8288,9954">
                <v:shape style="position:absolute;left:1947;top:1525;width:8288;height:7994" type="#_x0000_t75" id="docshape142" stroked="false">
                  <v:imagedata r:id="rId23" o:title=""/>
                </v:shape>
                <v:shape style="position:absolute;left:5746;top:5078;width:2363;height:3070" type="#_x0000_t75" id="docshape143" alt="Imagen que contiene interior, piso, edificio, con baldosas  Descripción generada automáticamente" stroked="false">
                  <v:imagedata r:id="rId77" o:title=""/>
                </v:shape>
                <v:shape style="position:absolute;left:3083;top:5160;width:2456;height:3025" type="#_x0000_t75" id="docshape144" stroked="false">
                  <v:imagedata r:id="rId78" o:title=""/>
                </v:shape>
                <v:shape style="position:absolute;left:3202;top:8357;width:2313;height:3122" type="#_x0000_t75" id="docshape145" stroked="false">
                  <v:imagedata r:id="rId79" o:title=""/>
                </v:shape>
                <v:shape style="position:absolute;left:3015;top:1777;width:2524;height:3246" type="#_x0000_t75" id="docshape146" stroked="false">
                  <v:imagedata r:id="rId80" o:title=""/>
                </v:shape>
                <v:shape style="position:absolute;left:5860;top:8311;width:2249;height:3083" type="#_x0000_t75" id="docshape147" stroked="false">
                  <v:imagedata r:id="rId81" o:title=""/>
                </v:shape>
                <v:shape style="position:absolute;left:5678;top:1777;width:2417;height:3206" type="#_x0000_t75" id="docshape148" stroked="false">
                  <v:imagedata r:id="rId82" o:title=""/>
                </v:shape>
                <w10:wrap type="topAndBottom"/>
              </v:group>
            </w:pict>
          </mc:Fallback>
        </mc:AlternateContent>
      </w:r>
      <w:r>
        <w:rPr/>
        <w:t>Se</w:t>
      </w:r>
      <w:r>
        <w:rPr>
          <w:spacing w:val="-4"/>
        </w:rPr>
        <w:t> </w:t>
      </w:r>
      <w:r>
        <w:rPr/>
        <w:t>da</w:t>
      </w:r>
      <w:r>
        <w:rPr>
          <w:spacing w:val="-7"/>
        </w:rPr>
        <w:t> </w:t>
      </w:r>
      <w:r>
        <w:rPr/>
        <w:t>continuidad</w:t>
      </w:r>
      <w:r>
        <w:rPr>
          <w:spacing w:val="-4"/>
        </w:rPr>
        <w:t> </w:t>
      </w:r>
      <w:r>
        <w:rPr/>
        <w:t>a</w:t>
      </w:r>
      <w:r>
        <w:rPr>
          <w:spacing w:val="-6"/>
        </w:rPr>
        <w:t> </w:t>
      </w:r>
      <w:r>
        <w:rPr/>
        <w:t>la</w:t>
      </w:r>
      <w:r>
        <w:rPr>
          <w:spacing w:val="-6"/>
        </w:rPr>
        <w:t> </w:t>
      </w:r>
      <w:r>
        <w:rPr/>
        <w:t>identificación</w:t>
      </w:r>
      <w:r>
        <w:rPr>
          <w:spacing w:val="-4"/>
        </w:rPr>
        <w:t> </w:t>
      </w:r>
      <w:r>
        <w:rPr/>
        <w:t>de</w:t>
      </w:r>
      <w:r>
        <w:rPr>
          <w:spacing w:val="-7"/>
        </w:rPr>
        <w:t> </w:t>
      </w:r>
      <w:r>
        <w:rPr/>
        <w:t>cada</w:t>
      </w:r>
      <w:r>
        <w:rPr>
          <w:spacing w:val="-6"/>
        </w:rPr>
        <w:t> </w:t>
      </w:r>
      <w:r>
        <w:rPr/>
        <w:t>uno</w:t>
      </w:r>
      <w:r>
        <w:rPr>
          <w:spacing w:val="-9"/>
        </w:rPr>
        <w:t> </w:t>
      </w:r>
      <w:r>
        <w:rPr/>
        <w:t>de</w:t>
      </w:r>
      <w:r>
        <w:rPr>
          <w:spacing w:val="-4"/>
        </w:rPr>
        <w:t> </w:t>
      </w:r>
      <w:r>
        <w:rPr/>
        <w:t>los</w:t>
      </w:r>
      <w:r>
        <w:rPr>
          <w:spacing w:val="-6"/>
        </w:rPr>
        <w:t> </w:t>
      </w:r>
      <w:r>
        <w:rPr/>
        <w:t>paquetes</w:t>
      </w:r>
      <w:r>
        <w:rPr>
          <w:spacing w:val="-6"/>
        </w:rPr>
        <w:t> </w:t>
      </w:r>
      <w:r>
        <w:rPr/>
        <w:t>clasificados</w:t>
      </w:r>
      <w:r>
        <w:rPr>
          <w:spacing w:val="-4"/>
        </w:rPr>
        <w:t> </w:t>
      </w:r>
      <w:r>
        <w:rPr/>
        <w:t>y</w:t>
      </w:r>
      <w:r>
        <w:rPr>
          <w:spacing w:val="-6"/>
        </w:rPr>
        <w:t> </w:t>
      </w:r>
      <w:r>
        <w:rPr/>
        <w:t>se</w:t>
      </w:r>
      <w:r>
        <w:rPr>
          <w:spacing w:val="-6"/>
        </w:rPr>
        <w:t> </w:t>
      </w:r>
      <w:r>
        <w:rPr/>
        <w:t>acomodan</w:t>
      </w:r>
      <w:r>
        <w:rPr>
          <w:spacing w:val="-7"/>
        </w:rPr>
        <w:t> </w:t>
      </w:r>
      <w:r>
        <w:rPr/>
        <w:t>en el</w:t>
      </w:r>
      <w:r>
        <w:rPr>
          <w:spacing w:val="-8"/>
        </w:rPr>
        <w:t> </w:t>
      </w:r>
      <w:r>
        <w:rPr/>
        <w:t>pasillo</w:t>
      </w:r>
      <w:r>
        <w:rPr>
          <w:spacing w:val="-7"/>
        </w:rPr>
        <w:t> </w:t>
      </w:r>
      <w:r>
        <w:rPr/>
        <w:t>del</w:t>
      </w:r>
      <w:r>
        <w:rPr>
          <w:spacing w:val="-8"/>
        </w:rPr>
        <w:t> </w:t>
      </w:r>
      <w:r>
        <w:rPr/>
        <w:t>archivo</w:t>
      </w:r>
      <w:r>
        <w:rPr>
          <w:spacing w:val="-7"/>
        </w:rPr>
        <w:t> </w:t>
      </w:r>
      <w:r>
        <w:rPr/>
        <w:t>de</w:t>
      </w:r>
      <w:r>
        <w:rPr>
          <w:spacing w:val="-8"/>
        </w:rPr>
        <w:t> </w:t>
      </w:r>
      <w:r>
        <w:rPr/>
        <w:t>gestión</w:t>
      </w:r>
      <w:r>
        <w:rPr>
          <w:spacing w:val="-7"/>
        </w:rPr>
        <w:t> </w:t>
      </w:r>
      <w:r>
        <w:rPr/>
        <w:t>centralizado</w:t>
      </w:r>
      <w:r>
        <w:rPr>
          <w:spacing w:val="-7"/>
        </w:rPr>
        <w:t> </w:t>
      </w:r>
      <w:r>
        <w:rPr/>
        <w:t>porque</w:t>
      </w:r>
      <w:r>
        <w:rPr>
          <w:spacing w:val="-7"/>
        </w:rPr>
        <w:t> </w:t>
      </w:r>
      <w:r>
        <w:rPr/>
        <w:t>inicialmente</w:t>
      </w:r>
      <w:r>
        <w:rPr>
          <w:spacing w:val="-7"/>
        </w:rPr>
        <w:t> </w:t>
      </w:r>
      <w:r>
        <w:rPr/>
        <w:t>habían</w:t>
      </w:r>
      <w:r>
        <w:rPr>
          <w:spacing w:val="-9"/>
        </w:rPr>
        <w:t> </w:t>
      </w:r>
      <w:r>
        <w:rPr/>
        <w:t>sido</w:t>
      </w:r>
      <w:r>
        <w:rPr>
          <w:spacing w:val="-8"/>
        </w:rPr>
        <w:t> </w:t>
      </w:r>
      <w:r>
        <w:rPr/>
        <w:t>ubicados</w:t>
      </w:r>
      <w:r>
        <w:rPr>
          <w:spacing w:val="-7"/>
        </w:rPr>
        <w:t> </w:t>
      </w:r>
      <w:r>
        <w:rPr/>
        <w:t>a</w:t>
      </w:r>
      <w:r>
        <w:rPr>
          <w:spacing w:val="-7"/>
        </w:rPr>
        <w:t> </w:t>
      </w:r>
      <w:r>
        <w:rPr/>
        <w:t>la</w:t>
      </w:r>
      <w:r>
        <w:rPr>
          <w:spacing w:val="-7"/>
        </w:rPr>
        <w:t> </w:t>
      </w:r>
      <w:r>
        <w:rPr/>
        <w:t>salida del archivo, sin embargo, al identificar que hay un pozo de agua y el techo presenta filtraciones no es procedente dejarlos allí ubicados, adicional un pequeño muro separaba el patio de una zona de juegos para los menores que se atienden en el CZ y lo que podía implicar un riesgo de tropiezo y/o caída para un niño o niña, incluso personal del CZ.</w:t>
      </w:r>
    </w:p>
    <w:p>
      <w:pPr>
        <w:pStyle w:val="BodyText"/>
        <w:spacing w:after="0"/>
        <w:jc w:val="both"/>
        <w:sectPr>
          <w:headerReference w:type="default" r:id="rId75"/>
          <w:footerReference w:type="default" r:id="rId76"/>
          <w:pgSz w:w="12240" w:h="15840"/>
          <w:pgMar w:header="542" w:footer="956" w:top="1600" w:bottom="1140" w:left="708" w:right="566"/>
        </w:sectPr>
      </w:pPr>
    </w:p>
    <w:p>
      <w:pPr>
        <w:pStyle w:val="BodyText"/>
      </w:pPr>
    </w:p>
    <w:p>
      <w:pPr>
        <w:pStyle w:val="BodyText"/>
        <w:spacing w:before="5"/>
      </w:pPr>
    </w:p>
    <w:p>
      <w:pPr>
        <w:pStyle w:val="BodyText"/>
        <w:ind w:left="710" w:right="845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310976">
                <wp:simplePos x="0" y="0"/>
                <wp:positionH relativeFrom="page">
                  <wp:posOffset>1236765</wp:posOffset>
                </wp:positionH>
                <wp:positionV relativeFrom="paragraph">
                  <wp:posOffset>1290601</wp:posOffset>
                </wp:positionV>
                <wp:extent cx="5262880" cy="5076190"/>
                <wp:effectExtent l="0" t="0" r="0" b="0"/>
                <wp:wrapNone/>
                <wp:docPr id="183" name="Group 18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3" name="Group 183"/>
                      <wpg:cNvGrpSpPr/>
                      <wpg:grpSpPr>
                        <a:xfrm>
                          <a:off x="0" y="0"/>
                          <a:ext cx="5262880" cy="5076190"/>
                          <a:chExt cx="5262880" cy="5076190"/>
                        </a:xfrm>
                      </wpg:grpSpPr>
                      <pic:pic>
                        <pic:nvPicPr>
                          <pic:cNvPr id="184" name="Image 18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5" name="Image 185" descr="Una mujer sentada en una silla en un cuarto  Descripción generada automáticamente con confianza media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5884" y="1120266"/>
                            <a:ext cx="1492250" cy="22280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6" name="Image 186" descr="Un grupo de personas en una oficina  Descripción generada automáticamente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7884" y="1130300"/>
                            <a:ext cx="1699260" cy="22191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7" name="Image 187" descr="Una mujer jugando videojuegos en una sala  Descripción generada automáticamente con confianza media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764" y="1120139"/>
                            <a:ext cx="1457325" cy="221856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7.383125pt;margin-top:101.622147pt;width:414.4pt;height:399.7pt;mso-position-horizontal-relative:page;mso-position-vertical-relative:paragraph;z-index:-18005504" id="docshapegroup151" coordorigin="1948,2032" coordsize="8288,7994">
                <v:shape style="position:absolute;left:1947;top:2032;width:8288;height:7994" type="#_x0000_t75" id="docshape152" stroked="false">
                  <v:imagedata r:id="rId23" o:title=""/>
                </v:shape>
                <v:shape style="position:absolute;left:7390;top:3796;width:2350;height:3509" type="#_x0000_t75" id="docshape153" alt="Una mujer sentada en una silla en un cuarto  Descripción generada automáticamente con confianza media" stroked="false">
                  <v:imagedata r:id="rId85" o:title=""/>
                </v:shape>
                <v:shape style="position:absolute;left:4590;top:3812;width:2676;height:3495" type="#_x0000_t75" id="docshape154" alt="Un grupo de personas en una oficina  Descripción generada automáticamente" stroked="false">
                  <v:imagedata r:id="rId86" o:title=""/>
                </v:shape>
                <v:shape style="position:absolute;left:2078;top:3796;width:2295;height:3494" type="#_x0000_t75" id="docshape155" alt="Una mujer jugando videojuegos en una sala  Descripción generada automáticamente con confianza media" stroked="false">
                  <v:imagedata r:id="rId87" o:title=""/>
                </v:shape>
                <w10:wrap type="none"/>
              </v:group>
            </w:pict>
          </mc:Fallback>
        </mc:AlternateContent>
      </w:r>
      <w:r>
        <w:rPr/>
        <w:t>Sobre las</w:t>
      </w:r>
      <w:r>
        <w:rPr>
          <w:spacing w:val="-1"/>
        </w:rPr>
        <w:t> </w:t>
      </w:r>
      <w:r>
        <w:rPr/>
        <w:t>9:20</w:t>
      </w:r>
      <w:r>
        <w:rPr>
          <w:spacing w:val="-1"/>
        </w:rPr>
        <w:t> </w:t>
      </w:r>
      <w:r>
        <w:rPr/>
        <w:t>am se</w:t>
      </w:r>
      <w:r>
        <w:rPr>
          <w:spacing w:val="-1"/>
        </w:rPr>
        <w:t> </w:t>
      </w:r>
      <w:r>
        <w:rPr/>
        <w:t>procede contactar a</w:t>
      </w:r>
      <w:r>
        <w:rPr>
          <w:spacing w:val="-1"/>
        </w:rPr>
        <w:t> </w:t>
      </w:r>
      <w:r>
        <w:rPr/>
        <w:t>la</w:t>
      </w:r>
      <w:r>
        <w:rPr>
          <w:spacing w:val="-1"/>
        </w:rPr>
        <w:t> </w:t>
      </w:r>
      <w:r>
        <w:rPr/>
        <w:t>coordinadora</w:t>
      </w:r>
      <w:r>
        <w:rPr>
          <w:spacing w:val="-1"/>
        </w:rPr>
        <w:t> </w:t>
      </w:r>
      <w:r>
        <w:rPr/>
        <w:t>con</w:t>
      </w:r>
      <w:r>
        <w:rPr>
          <w:spacing w:val="-1"/>
        </w:rPr>
        <w:t> </w:t>
      </w:r>
      <w:r>
        <w:rPr/>
        <w:t>el</w:t>
      </w:r>
      <w:r>
        <w:rPr>
          <w:spacing w:val="-2"/>
        </w:rPr>
        <w:t> </w:t>
      </w:r>
      <w:r>
        <w:rPr/>
        <w:t>fin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agendar hora</w:t>
      </w:r>
      <w:r>
        <w:rPr>
          <w:spacing w:val="-1"/>
        </w:rPr>
        <w:t> </w:t>
      </w:r>
      <w:r>
        <w:rPr/>
        <w:t>de</w:t>
      </w:r>
      <w:r>
        <w:rPr>
          <w:spacing w:val="-1"/>
        </w:rPr>
        <w:t> </w:t>
      </w:r>
      <w:r>
        <w:rPr/>
        <w:t>reunión de</w:t>
      </w:r>
      <w:r>
        <w:rPr>
          <w:spacing w:val="-11"/>
        </w:rPr>
        <w:t> </w:t>
      </w:r>
      <w:r>
        <w:rPr/>
        <w:t>cierre</w:t>
      </w:r>
      <w:r>
        <w:rPr>
          <w:spacing w:val="-13"/>
        </w:rPr>
        <w:t> </w:t>
      </w:r>
      <w:r>
        <w:rPr/>
        <w:t>y</w:t>
      </w:r>
      <w:r>
        <w:rPr>
          <w:spacing w:val="-10"/>
        </w:rPr>
        <w:t> </w:t>
      </w:r>
      <w:r>
        <w:rPr/>
        <w:t>sobre</w:t>
      </w:r>
      <w:r>
        <w:rPr>
          <w:spacing w:val="-13"/>
        </w:rPr>
        <w:t> </w:t>
      </w:r>
      <w:r>
        <w:rPr/>
        <w:t>lo</w:t>
      </w:r>
      <w:r>
        <w:rPr>
          <w:spacing w:val="-10"/>
        </w:rPr>
        <w:t> </w:t>
      </w:r>
      <w:r>
        <w:rPr/>
        <w:t>cual</w:t>
      </w:r>
      <w:r>
        <w:rPr>
          <w:spacing w:val="-13"/>
        </w:rPr>
        <w:t> </w:t>
      </w:r>
      <w:r>
        <w:rPr/>
        <w:t>confirma</w:t>
      </w:r>
      <w:r>
        <w:rPr>
          <w:spacing w:val="-13"/>
        </w:rPr>
        <w:t> </w:t>
      </w:r>
      <w:r>
        <w:rPr/>
        <w:t>que</w:t>
      </w:r>
      <w:r>
        <w:rPr>
          <w:spacing w:val="-13"/>
        </w:rPr>
        <w:t> </w:t>
      </w:r>
      <w:r>
        <w:rPr/>
        <w:t>la</w:t>
      </w:r>
      <w:r>
        <w:rPr>
          <w:spacing w:val="-13"/>
        </w:rPr>
        <w:t> </w:t>
      </w:r>
      <w:r>
        <w:rPr/>
        <w:t>capacitación</w:t>
      </w:r>
      <w:r>
        <w:rPr>
          <w:spacing w:val="-11"/>
        </w:rPr>
        <w:t> </w:t>
      </w:r>
      <w:r>
        <w:rPr/>
        <w:t>se</w:t>
      </w:r>
      <w:r>
        <w:rPr>
          <w:spacing w:val="-13"/>
        </w:rPr>
        <w:t> </w:t>
      </w:r>
      <w:r>
        <w:rPr/>
        <w:t>agendó</w:t>
      </w:r>
      <w:r>
        <w:rPr>
          <w:spacing w:val="-13"/>
        </w:rPr>
        <w:t> </w:t>
      </w:r>
      <w:r>
        <w:rPr/>
        <w:t>para</w:t>
      </w:r>
      <w:r>
        <w:rPr>
          <w:spacing w:val="-13"/>
        </w:rPr>
        <w:t> </w:t>
      </w:r>
      <w:r>
        <w:rPr/>
        <w:t>las</w:t>
      </w:r>
      <w:r>
        <w:rPr>
          <w:spacing w:val="-13"/>
        </w:rPr>
        <w:t> </w:t>
      </w:r>
      <w:r>
        <w:rPr/>
        <w:t>10:00</w:t>
      </w:r>
      <w:r>
        <w:rPr>
          <w:spacing w:val="-11"/>
        </w:rPr>
        <w:t> </w:t>
      </w:r>
      <w:r>
        <w:rPr/>
        <w:t>am</w:t>
      </w:r>
      <w:r>
        <w:rPr>
          <w:spacing w:val="-11"/>
        </w:rPr>
        <w:t> </w:t>
      </w:r>
      <w:r>
        <w:rPr/>
        <w:t>de</w:t>
      </w:r>
      <w:r>
        <w:rPr>
          <w:spacing w:val="-13"/>
        </w:rPr>
        <w:t> </w:t>
      </w:r>
      <w:r>
        <w:rPr/>
        <w:t>este</w:t>
      </w:r>
      <w:r>
        <w:rPr>
          <w:spacing w:val="-15"/>
        </w:rPr>
        <w:t> </w:t>
      </w:r>
      <w:r>
        <w:rPr/>
        <w:t>mismo día, frente a lo cual se le manifiesta que no era el momento oportuno de informar sobre la capacitación teniendo en cuenta que se le había solicitado fuese martes, miércoles o jueves y mínimo</w:t>
      </w:r>
      <w:r>
        <w:rPr>
          <w:spacing w:val="-11"/>
        </w:rPr>
        <w:t> </w:t>
      </w:r>
      <w:r>
        <w:rPr/>
        <w:t>medio</w:t>
      </w:r>
      <w:r>
        <w:rPr>
          <w:spacing w:val="-9"/>
        </w:rPr>
        <w:t> </w:t>
      </w:r>
      <w:r>
        <w:rPr/>
        <w:t>día,</w:t>
      </w:r>
      <w:r>
        <w:rPr>
          <w:spacing w:val="-7"/>
        </w:rPr>
        <w:t> </w:t>
      </w:r>
      <w:r>
        <w:rPr/>
        <w:t>situación</w:t>
      </w:r>
      <w:r>
        <w:rPr>
          <w:spacing w:val="-7"/>
        </w:rPr>
        <w:t> </w:t>
      </w:r>
      <w:r>
        <w:rPr/>
        <w:t>ante</w:t>
      </w:r>
      <w:r>
        <w:rPr>
          <w:spacing w:val="-9"/>
        </w:rPr>
        <w:t> </w:t>
      </w:r>
      <w:r>
        <w:rPr/>
        <w:t>la</w:t>
      </w:r>
      <w:r>
        <w:rPr>
          <w:spacing w:val="-9"/>
        </w:rPr>
        <w:t> </w:t>
      </w:r>
      <w:r>
        <w:rPr/>
        <w:t>cual</w:t>
      </w:r>
      <w:r>
        <w:rPr>
          <w:spacing w:val="-10"/>
        </w:rPr>
        <w:t> </w:t>
      </w:r>
      <w:r>
        <w:rPr/>
        <w:t>se</w:t>
      </w:r>
      <w:r>
        <w:rPr>
          <w:spacing w:val="-6"/>
        </w:rPr>
        <w:t> </w:t>
      </w:r>
      <w:r>
        <w:rPr/>
        <w:t>procede</w:t>
      </w:r>
      <w:r>
        <w:rPr>
          <w:spacing w:val="-7"/>
        </w:rPr>
        <w:t> </w:t>
      </w:r>
      <w:r>
        <w:rPr/>
        <w:t>a</w:t>
      </w:r>
      <w:r>
        <w:rPr>
          <w:spacing w:val="-9"/>
        </w:rPr>
        <w:t> </w:t>
      </w:r>
      <w:r>
        <w:rPr/>
        <w:t>brindar</w:t>
      </w:r>
      <w:r>
        <w:rPr>
          <w:spacing w:val="-5"/>
        </w:rPr>
        <w:t> </w:t>
      </w:r>
      <w:r>
        <w:rPr/>
        <w:t>una</w:t>
      </w:r>
      <w:r>
        <w:rPr>
          <w:spacing w:val="-11"/>
        </w:rPr>
        <w:t> </w:t>
      </w:r>
      <w:r>
        <w:rPr/>
        <w:t>charla</w:t>
      </w:r>
      <w:r>
        <w:rPr>
          <w:spacing w:val="-9"/>
        </w:rPr>
        <w:t> </w:t>
      </w:r>
      <w:r>
        <w:rPr/>
        <w:t>de</w:t>
      </w:r>
      <w:r>
        <w:rPr>
          <w:spacing w:val="-6"/>
        </w:rPr>
        <w:t> </w:t>
      </w:r>
      <w:r>
        <w:rPr/>
        <w:t>sensibilización</w:t>
      </w:r>
      <w:r>
        <w:rPr>
          <w:spacing w:val="-7"/>
        </w:rPr>
        <w:t> </w:t>
      </w:r>
      <w:r>
        <w:rPr/>
        <w:t>sobre buenas prácticas de archivo a quince (15) personas del Centro Zonal desde las 10:00 am a las 12:00 pm teniendo en cuenta que, faltaba reunión de cierre de la visita y a las 2 de la tarde se tenía previsto ir camino al aeropuerto.</w:t>
      </w:r>
    </w:p>
    <w:p>
      <w:pPr>
        <w:pStyle w:val="BodyText"/>
        <w:spacing w:before="1"/>
      </w:pPr>
    </w:p>
    <w:p>
      <w:pPr>
        <w:pStyle w:val="BodyText"/>
        <w:ind w:left="710" w:right="850"/>
        <w:jc w:val="both"/>
      </w:pPr>
      <w:r>
        <w:rPr/>
        <w:t>En la sensibilización se identificó</w:t>
      </w:r>
      <w:r>
        <w:rPr>
          <w:spacing w:val="-2"/>
        </w:rPr>
        <w:t> </w:t>
      </w:r>
      <w:r>
        <w:rPr/>
        <w:t>fallas en el</w:t>
      </w:r>
      <w:r>
        <w:rPr>
          <w:spacing w:val="-1"/>
        </w:rPr>
        <w:t> </w:t>
      </w:r>
      <w:r>
        <w:rPr/>
        <w:t>canal</w:t>
      </w:r>
      <w:r>
        <w:rPr>
          <w:spacing w:val="-1"/>
        </w:rPr>
        <w:t> </w:t>
      </w:r>
      <w:r>
        <w:rPr/>
        <w:t>interno de</w:t>
      </w:r>
      <w:r>
        <w:rPr>
          <w:spacing w:val="-2"/>
        </w:rPr>
        <w:t> </w:t>
      </w:r>
      <w:r>
        <w:rPr/>
        <w:t>comunicación del centro</w:t>
      </w:r>
      <w:r>
        <w:rPr>
          <w:spacing w:val="-2"/>
        </w:rPr>
        <w:t> </w:t>
      </w:r>
      <w:r>
        <w:rPr/>
        <w:t>zonal, los colaboradores fueron citados a la capacitación el mismo día, lo que quiere decir que, no se programó desde el Centro Zonal con anticipación el espacio.</w:t>
      </w:r>
    </w:p>
    <w:p>
      <w:pPr>
        <w:pStyle w:val="Heading3"/>
        <w:spacing w:before="252"/>
        <w:jc w:val="both"/>
      </w:pPr>
      <w:r>
        <w:rPr/>
        <w:t>Registro</w:t>
      </w:r>
      <w:r>
        <w:rPr>
          <w:spacing w:val="-9"/>
        </w:rPr>
        <w:t> </w:t>
      </w:r>
      <w:r>
        <w:rPr/>
        <w:t>fotográfico</w:t>
      </w:r>
      <w:r>
        <w:rPr>
          <w:spacing w:val="-9"/>
        </w:rPr>
        <w:t> </w:t>
      </w:r>
      <w:r>
        <w:rPr/>
        <w:t>jornada</w:t>
      </w:r>
      <w:r>
        <w:rPr>
          <w:spacing w:val="-6"/>
        </w:rPr>
        <w:t> </w:t>
      </w:r>
      <w:r>
        <w:rPr>
          <w:spacing w:val="-2"/>
        </w:rPr>
        <w:t>sensibilización</w:t>
      </w: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ind w:left="710" w:right="848"/>
        <w:jc w:val="both"/>
      </w:pPr>
      <w:r>
        <w:rPr/>
        <w:t>Posteriormente, por designación de la coordinadora del Centro Zonal el señor, Ivan Quiñonez Fletcher del Grupo de Promoción y Prevención fue el encargado de recibir la información sobre las actividades adelantadas por el GGD durante la semana las y situaciones identificadas en materia de archivos donde se le indicó lo siguiente:</w:t>
      </w:r>
    </w:p>
    <w:p>
      <w:pPr>
        <w:pStyle w:val="BodyText"/>
        <w:spacing w:before="2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Material</w:t>
      </w:r>
      <w:r>
        <w:rPr>
          <w:spacing w:val="-7"/>
          <w:sz w:val="22"/>
        </w:rPr>
        <w:t> </w:t>
      </w:r>
      <w:r>
        <w:rPr>
          <w:sz w:val="22"/>
        </w:rPr>
        <w:t>no</w:t>
      </w:r>
      <w:r>
        <w:rPr>
          <w:spacing w:val="-5"/>
          <w:sz w:val="22"/>
        </w:rPr>
        <w:t> </w:t>
      </w:r>
      <w:r>
        <w:rPr>
          <w:sz w:val="22"/>
        </w:rPr>
        <w:t>correspondiente</w:t>
      </w:r>
      <w:r>
        <w:rPr>
          <w:spacing w:val="-5"/>
          <w:sz w:val="22"/>
        </w:rPr>
        <w:t> </w:t>
      </w:r>
      <w:r>
        <w:rPr>
          <w:sz w:val="22"/>
        </w:rPr>
        <w:t>a</w:t>
      </w:r>
      <w:r>
        <w:rPr>
          <w:spacing w:val="-7"/>
          <w:sz w:val="22"/>
        </w:rPr>
        <w:t> </w:t>
      </w:r>
      <w:r>
        <w:rPr>
          <w:sz w:val="22"/>
        </w:rPr>
        <w:t>archivo</w:t>
      </w:r>
      <w:r>
        <w:rPr>
          <w:spacing w:val="-7"/>
          <w:sz w:val="22"/>
        </w:rPr>
        <w:t> </w:t>
      </w:r>
      <w:r>
        <w:rPr>
          <w:sz w:val="22"/>
        </w:rPr>
        <w:t>retirado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9"/>
          <w:sz w:val="22"/>
        </w:rPr>
        <w:t> </w:t>
      </w:r>
      <w:r>
        <w:rPr>
          <w:sz w:val="22"/>
        </w:rPr>
        <w:t>la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estantería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Espacio</w:t>
      </w:r>
      <w:r>
        <w:rPr>
          <w:spacing w:val="-8"/>
          <w:sz w:val="22"/>
        </w:rPr>
        <w:t> </w:t>
      </w:r>
      <w:r>
        <w:rPr>
          <w:sz w:val="22"/>
        </w:rPr>
        <w:t>disponible</w:t>
      </w:r>
      <w:r>
        <w:rPr>
          <w:spacing w:val="-6"/>
          <w:sz w:val="22"/>
        </w:rPr>
        <w:t> </w:t>
      </w:r>
      <w:r>
        <w:rPr>
          <w:sz w:val="22"/>
        </w:rPr>
        <w:t>para</w:t>
      </w:r>
      <w:r>
        <w:rPr>
          <w:spacing w:val="-8"/>
          <w:sz w:val="22"/>
        </w:rPr>
        <w:t> </w:t>
      </w:r>
      <w:r>
        <w:rPr>
          <w:sz w:val="22"/>
        </w:rPr>
        <w:t>almacenamiento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documentos</w:t>
      </w:r>
      <w:r>
        <w:rPr>
          <w:spacing w:val="-8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archivos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69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Soportes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operadores</w:t>
      </w:r>
      <w:r>
        <w:rPr>
          <w:spacing w:val="-9"/>
          <w:sz w:val="22"/>
        </w:rPr>
        <w:t> </w:t>
      </w:r>
      <w:r>
        <w:rPr>
          <w:sz w:val="22"/>
        </w:rPr>
        <w:t>por</w:t>
      </w:r>
      <w:r>
        <w:rPr>
          <w:spacing w:val="-5"/>
          <w:sz w:val="22"/>
        </w:rPr>
        <w:t> </w:t>
      </w:r>
      <w:r>
        <w:rPr>
          <w:sz w:val="22"/>
        </w:rPr>
        <w:t>grupos</w:t>
      </w:r>
      <w:r>
        <w:rPr>
          <w:spacing w:val="-5"/>
          <w:sz w:val="22"/>
        </w:rPr>
        <w:t> </w:t>
      </w:r>
      <w:r>
        <w:rPr>
          <w:sz w:val="22"/>
        </w:rPr>
        <w:t>e</w:t>
      </w:r>
      <w:r>
        <w:rPr>
          <w:spacing w:val="-8"/>
          <w:sz w:val="22"/>
        </w:rPr>
        <w:t> </w:t>
      </w:r>
      <w:r>
        <w:rPr>
          <w:sz w:val="22"/>
        </w:rPr>
        <w:t>identificados</w:t>
      </w:r>
      <w:r>
        <w:rPr>
          <w:spacing w:val="-3"/>
          <w:sz w:val="22"/>
        </w:rPr>
        <w:t> </w:t>
      </w:r>
      <w:r>
        <w:rPr>
          <w:sz w:val="22"/>
        </w:rPr>
        <w:t>para</w:t>
      </w:r>
      <w:r>
        <w:rPr>
          <w:spacing w:val="-7"/>
          <w:sz w:val="22"/>
        </w:rPr>
        <w:t> </w:t>
      </w:r>
      <w:r>
        <w:rPr>
          <w:sz w:val="22"/>
        </w:rPr>
        <w:t>que</w:t>
      </w:r>
      <w:r>
        <w:rPr>
          <w:spacing w:val="-6"/>
          <w:sz w:val="22"/>
        </w:rPr>
        <w:t> </w:t>
      </w:r>
      <w:r>
        <w:rPr>
          <w:sz w:val="22"/>
        </w:rPr>
        <w:t>determinen</w:t>
      </w:r>
      <w:r>
        <w:rPr>
          <w:spacing w:val="-6"/>
          <w:sz w:val="22"/>
        </w:rPr>
        <w:t> </w:t>
      </w:r>
      <w:r>
        <w:rPr>
          <w:sz w:val="22"/>
        </w:rPr>
        <w:t>disposición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final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68" w:lineRule="exact" w:before="0" w:after="0"/>
        <w:ind w:left="1430" w:right="0" w:hanging="360"/>
        <w:jc w:val="left"/>
        <w:rPr>
          <w:sz w:val="22"/>
        </w:rPr>
      </w:pPr>
      <w:r>
        <w:rPr>
          <w:sz w:val="22"/>
        </w:rPr>
        <w:t>Cajas</w:t>
      </w:r>
      <w:r>
        <w:rPr>
          <w:spacing w:val="-6"/>
          <w:sz w:val="22"/>
        </w:rPr>
        <w:t> </w:t>
      </w:r>
      <w:r>
        <w:rPr>
          <w:sz w:val="22"/>
        </w:rPr>
        <w:t>con</w:t>
      </w:r>
      <w:r>
        <w:rPr>
          <w:spacing w:val="-6"/>
          <w:sz w:val="22"/>
        </w:rPr>
        <w:t> </w:t>
      </w:r>
      <w:r>
        <w:rPr>
          <w:sz w:val="22"/>
        </w:rPr>
        <w:t>anexos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4"/>
          <w:sz w:val="22"/>
        </w:rPr>
        <w:t> </w:t>
      </w:r>
      <w:r>
        <w:rPr>
          <w:sz w:val="22"/>
        </w:rPr>
        <w:t>Historias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Atención</w:t>
      </w:r>
      <w:r>
        <w:rPr>
          <w:spacing w:val="-5"/>
          <w:sz w:val="22"/>
        </w:rPr>
        <w:t> </w:t>
      </w:r>
      <w:r>
        <w:rPr>
          <w:sz w:val="22"/>
        </w:rPr>
        <w:t>que</w:t>
      </w:r>
      <w:r>
        <w:rPr>
          <w:spacing w:val="-4"/>
          <w:sz w:val="22"/>
        </w:rPr>
        <w:t> </w:t>
      </w:r>
      <w:r>
        <w:rPr>
          <w:sz w:val="22"/>
        </w:rPr>
        <w:t>son</w:t>
      </w:r>
      <w:r>
        <w:rPr>
          <w:spacing w:val="-4"/>
          <w:sz w:val="22"/>
        </w:rPr>
        <w:t> </w:t>
      </w:r>
      <w:r>
        <w:rPr>
          <w:sz w:val="22"/>
        </w:rPr>
        <w:t>parte</w:t>
      </w:r>
      <w:r>
        <w:rPr>
          <w:spacing w:val="-4"/>
          <w:sz w:val="22"/>
        </w:rPr>
        <w:t> </w:t>
      </w:r>
      <w:r>
        <w:rPr>
          <w:sz w:val="22"/>
        </w:rPr>
        <w:t>integral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6"/>
          <w:sz w:val="22"/>
        </w:rPr>
        <w:t> </w:t>
      </w:r>
      <w:r>
        <w:rPr>
          <w:sz w:val="22"/>
        </w:rPr>
        <w:t>las</w:t>
      </w:r>
      <w:r>
        <w:rPr>
          <w:spacing w:val="-5"/>
          <w:sz w:val="22"/>
        </w:rPr>
        <w:t> </w:t>
      </w:r>
      <w:r>
        <w:rPr>
          <w:spacing w:val="-2"/>
          <w:sz w:val="22"/>
        </w:rPr>
        <w:t>mismas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7" w:hanging="360"/>
        <w:jc w:val="both"/>
        <w:rPr>
          <w:sz w:val="22"/>
        </w:rPr>
      </w:pPr>
      <w:r>
        <w:rPr>
          <w:sz w:val="22"/>
        </w:rPr>
        <w:t>Cajas</w:t>
      </w:r>
      <w:r>
        <w:rPr>
          <w:spacing w:val="-6"/>
          <w:sz w:val="22"/>
        </w:rPr>
        <w:t> </w:t>
      </w:r>
      <w:r>
        <w:rPr>
          <w:sz w:val="22"/>
        </w:rPr>
        <w:t>con</w:t>
      </w:r>
      <w:r>
        <w:rPr>
          <w:spacing w:val="-7"/>
          <w:sz w:val="22"/>
        </w:rPr>
        <w:t> </w:t>
      </w:r>
      <w:r>
        <w:rPr>
          <w:sz w:val="22"/>
        </w:rPr>
        <w:t>archivos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7"/>
          <w:sz w:val="22"/>
        </w:rPr>
        <w:t> </w:t>
      </w:r>
      <w:r>
        <w:rPr>
          <w:sz w:val="22"/>
        </w:rPr>
        <w:t>atención</w:t>
      </w:r>
      <w:r>
        <w:rPr>
          <w:spacing w:val="-7"/>
          <w:sz w:val="22"/>
        </w:rPr>
        <w:t> </w:t>
      </w:r>
      <w:r>
        <w:rPr>
          <w:sz w:val="22"/>
        </w:rPr>
        <w:t>a</w:t>
      </w:r>
      <w:r>
        <w:rPr>
          <w:spacing w:val="-6"/>
          <w:sz w:val="22"/>
        </w:rPr>
        <w:t> </w:t>
      </w:r>
      <w:r>
        <w:rPr>
          <w:sz w:val="22"/>
        </w:rPr>
        <w:t>niños</w:t>
      </w:r>
      <w:r>
        <w:rPr>
          <w:spacing w:val="-6"/>
          <w:sz w:val="22"/>
        </w:rPr>
        <w:t> </w:t>
      </w:r>
      <w:r>
        <w:rPr>
          <w:sz w:val="22"/>
        </w:rPr>
        <w:t>bajo</w:t>
      </w:r>
      <w:r>
        <w:rPr>
          <w:spacing w:val="-6"/>
          <w:sz w:val="22"/>
        </w:rPr>
        <w:t> </w:t>
      </w:r>
      <w:r>
        <w:rPr>
          <w:sz w:val="22"/>
        </w:rPr>
        <w:t>la</w:t>
      </w:r>
      <w:r>
        <w:rPr>
          <w:spacing w:val="-9"/>
          <w:sz w:val="22"/>
        </w:rPr>
        <w:t> </w:t>
      </w:r>
      <w:r>
        <w:rPr>
          <w:sz w:val="22"/>
        </w:rPr>
        <w:t>modalidad</w:t>
      </w:r>
      <w:r>
        <w:rPr>
          <w:spacing w:val="-5"/>
          <w:sz w:val="22"/>
        </w:rPr>
        <w:t> </w:t>
      </w:r>
      <w:r>
        <w:rPr>
          <w:rFonts w:ascii="Arial" w:hAnsi="Arial"/>
          <w:i/>
          <w:sz w:val="22"/>
        </w:rPr>
        <w:t>Mil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días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para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cambiar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el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mundo </w:t>
      </w:r>
      <w:r>
        <w:rPr>
          <w:sz w:val="22"/>
        </w:rPr>
        <w:t>y que no deben ser devueltas al operador, sino que hacen parte de la ejecución de los programas misionales del ICBF.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1" w:after="0"/>
        <w:ind w:left="1430" w:right="851" w:hanging="360"/>
        <w:jc w:val="both"/>
        <w:rPr>
          <w:sz w:val="22"/>
        </w:rPr>
      </w:pPr>
      <w:r>
        <w:rPr>
          <w:sz w:val="22"/>
        </w:rPr>
        <w:t>Cajas X-200 con un punto de color rojo que corresponden a Historias de Atención y que por fecha de cierre pueden ser objeto de transferencia documental, se le indica que, de estar esto inventariado se había podido gestionar una entrega directa a Bogotá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5" w:after="0"/>
        <w:ind w:left="1430" w:right="845" w:hanging="360"/>
        <w:jc w:val="both"/>
        <w:rPr>
          <w:sz w:val="22"/>
        </w:rPr>
      </w:pPr>
      <w:r>
        <w:rPr>
          <w:sz w:val="22"/>
        </w:rPr>
        <w:t>Se le enseñó el cuarto del baño y camilla desocupado, excepto las cajas de Historias de Atención activas que corresponden a una de las defensorías.</w:t>
      </w:r>
    </w:p>
    <w:p>
      <w:pPr>
        <w:pStyle w:val="ListParagraph"/>
        <w:spacing w:after="0" w:line="237" w:lineRule="auto"/>
        <w:jc w:val="both"/>
        <w:rPr>
          <w:sz w:val="22"/>
        </w:rPr>
        <w:sectPr>
          <w:headerReference w:type="default" r:id="rId83"/>
          <w:footerReference w:type="default" r:id="rId84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8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9" w:hanging="360"/>
        <w:jc w:val="left"/>
        <w:rPr>
          <w:sz w:val="22"/>
        </w:rPr>
      </w:pPr>
      <w:r>
        <w:rPr>
          <w:sz w:val="22"/>
        </w:rPr>
        <w:t>Cajas</w:t>
      </w:r>
      <w:r>
        <w:rPr>
          <w:spacing w:val="-7"/>
          <w:sz w:val="22"/>
        </w:rPr>
        <w:t> </w:t>
      </w:r>
      <w:r>
        <w:rPr>
          <w:sz w:val="22"/>
        </w:rPr>
        <w:t>con</w:t>
      </w:r>
      <w:r>
        <w:rPr>
          <w:spacing w:val="-8"/>
          <w:sz w:val="22"/>
        </w:rPr>
        <w:t> </w:t>
      </w:r>
      <w:r>
        <w:rPr>
          <w:sz w:val="22"/>
        </w:rPr>
        <w:t>insumos</w:t>
      </w:r>
      <w:r>
        <w:rPr>
          <w:spacing w:val="-7"/>
          <w:sz w:val="22"/>
        </w:rPr>
        <w:t> </w:t>
      </w:r>
      <w:r>
        <w:rPr>
          <w:sz w:val="22"/>
        </w:rPr>
        <w:t>carpetas</w:t>
      </w:r>
      <w:r>
        <w:rPr>
          <w:spacing w:val="-7"/>
          <w:sz w:val="22"/>
        </w:rPr>
        <w:t> </w:t>
      </w:r>
      <w:r>
        <w:rPr>
          <w:sz w:val="22"/>
        </w:rPr>
        <w:t>y</w:t>
      </w:r>
      <w:r>
        <w:rPr>
          <w:spacing w:val="-7"/>
          <w:sz w:val="22"/>
        </w:rPr>
        <w:t> </w:t>
      </w:r>
      <w:r>
        <w:rPr>
          <w:sz w:val="22"/>
        </w:rPr>
        <w:t>ganchos</w:t>
      </w:r>
      <w:r>
        <w:rPr>
          <w:spacing w:val="-7"/>
          <w:sz w:val="22"/>
        </w:rPr>
        <w:t> </w:t>
      </w:r>
      <w:r>
        <w:rPr>
          <w:sz w:val="22"/>
        </w:rPr>
        <w:t>retirados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8"/>
          <w:sz w:val="22"/>
        </w:rPr>
        <w:t> </w:t>
      </w:r>
      <w:r>
        <w:rPr>
          <w:sz w:val="22"/>
        </w:rPr>
        <w:t>estantería</w:t>
      </w:r>
      <w:r>
        <w:rPr>
          <w:spacing w:val="-7"/>
          <w:sz w:val="22"/>
        </w:rPr>
        <w:t> </w:t>
      </w:r>
      <w:r>
        <w:rPr>
          <w:sz w:val="22"/>
        </w:rPr>
        <w:t>para</w:t>
      </w:r>
      <w:r>
        <w:rPr>
          <w:spacing w:val="-7"/>
          <w:sz w:val="22"/>
        </w:rPr>
        <w:t> </w:t>
      </w:r>
      <w:r>
        <w:rPr>
          <w:sz w:val="22"/>
        </w:rPr>
        <w:t>que</w:t>
      </w:r>
      <w:r>
        <w:rPr>
          <w:spacing w:val="-10"/>
          <w:sz w:val="22"/>
        </w:rPr>
        <w:t> </w:t>
      </w:r>
      <w:r>
        <w:rPr>
          <w:sz w:val="22"/>
        </w:rPr>
        <w:t>sean</w:t>
      </w:r>
      <w:r>
        <w:rPr>
          <w:spacing w:val="-7"/>
          <w:sz w:val="22"/>
        </w:rPr>
        <w:t> </w:t>
      </w:r>
      <w:r>
        <w:rPr>
          <w:sz w:val="22"/>
        </w:rPr>
        <w:t>distribuidos entre las defensorías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3" w:after="0"/>
        <w:ind w:left="1430" w:right="849" w:hanging="360"/>
        <w:jc w:val="left"/>
        <w:rPr>
          <w:sz w:val="22"/>
        </w:rPr>
      </w:pPr>
      <w:r>
        <w:rPr>
          <w:sz w:val="22"/>
        </w:rPr>
        <w:t>Se</w:t>
      </w:r>
      <w:r>
        <w:rPr>
          <w:spacing w:val="-7"/>
          <w:sz w:val="22"/>
        </w:rPr>
        <w:t> </w:t>
      </w:r>
      <w:r>
        <w:rPr>
          <w:sz w:val="22"/>
        </w:rPr>
        <w:t>le</w:t>
      </w:r>
      <w:r>
        <w:rPr>
          <w:spacing w:val="-10"/>
          <w:sz w:val="22"/>
        </w:rPr>
        <w:t> </w:t>
      </w:r>
      <w:r>
        <w:rPr>
          <w:sz w:val="22"/>
        </w:rPr>
        <w:t>menciona</w:t>
      </w:r>
      <w:r>
        <w:rPr>
          <w:spacing w:val="-10"/>
          <w:sz w:val="22"/>
        </w:rPr>
        <w:t> </w:t>
      </w:r>
      <w:r>
        <w:rPr>
          <w:sz w:val="22"/>
        </w:rPr>
        <w:t>la</w:t>
      </w:r>
      <w:r>
        <w:rPr>
          <w:spacing w:val="-7"/>
          <w:sz w:val="22"/>
        </w:rPr>
        <w:t> </w:t>
      </w:r>
      <w:r>
        <w:rPr>
          <w:sz w:val="22"/>
        </w:rPr>
        <w:t>importancia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jornadas</w:t>
      </w:r>
      <w:r>
        <w:rPr>
          <w:spacing w:val="-9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orden</w:t>
      </w:r>
      <w:r>
        <w:rPr>
          <w:spacing w:val="-8"/>
          <w:sz w:val="22"/>
        </w:rPr>
        <w:t> </w:t>
      </w:r>
      <w:r>
        <w:rPr>
          <w:sz w:val="22"/>
        </w:rPr>
        <w:t>y</w:t>
      </w:r>
      <w:r>
        <w:rPr>
          <w:spacing w:val="-9"/>
          <w:sz w:val="22"/>
        </w:rPr>
        <w:t> </w:t>
      </w:r>
      <w:r>
        <w:rPr>
          <w:sz w:val="22"/>
        </w:rPr>
        <w:t>limpieza</w:t>
      </w:r>
      <w:r>
        <w:rPr>
          <w:spacing w:val="-10"/>
          <w:sz w:val="22"/>
        </w:rPr>
        <w:t> </w:t>
      </w:r>
      <w:r>
        <w:rPr>
          <w:sz w:val="22"/>
        </w:rPr>
        <w:t>dentro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8"/>
          <w:sz w:val="22"/>
        </w:rPr>
        <w:t> </w:t>
      </w:r>
      <w:r>
        <w:rPr>
          <w:sz w:val="22"/>
        </w:rPr>
        <w:t>los</w:t>
      </w:r>
      <w:r>
        <w:rPr>
          <w:spacing w:val="-7"/>
          <w:sz w:val="22"/>
        </w:rPr>
        <w:t> </w:t>
      </w:r>
      <w:r>
        <w:rPr>
          <w:sz w:val="22"/>
        </w:rPr>
        <w:t>depósitos</w:t>
      </w:r>
      <w:r>
        <w:rPr>
          <w:spacing w:val="-9"/>
          <w:sz w:val="22"/>
        </w:rPr>
        <w:t> </w:t>
      </w:r>
      <w:r>
        <w:rPr>
          <w:sz w:val="22"/>
        </w:rPr>
        <w:t>de </w:t>
      </w:r>
      <w:r>
        <w:rPr>
          <w:spacing w:val="-2"/>
          <w:sz w:val="22"/>
        </w:rPr>
        <w:t>archivo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4" w:after="0"/>
        <w:ind w:left="1430" w:right="854" w:hanging="360"/>
        <w:jc w:val="left"/>
        <w:rPr>
          <w:sz w:val="22"/>
        </w:rPr>
      </w:pPr>
      <w:r>
        <w:rPr>
          <w:sz w:val="22"/>
        </w:rPr>
        <w:t>Importancia de los inventarios documentales para control de la información producida y garantizar el control y devolución de préstamos documentales.</w:t>
      </w:r>
    </w:p>
    <w:p>
      <w:pPr>
        <w:pStyle w:val="BodyText"/>
        <w:spacing w:before="252"/>
      </w:pPr>
    </w:p>
    <w:p>
      <w:pPr>
        <w:pStyle w:val="Heading3"/>
        <w:spacing w:before="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5312000">
                <wp:simplePos x="0" y="0"/>
                <wp:positionH relativeFrom="page">
                  <wp:posOffset>900430</wp:posOffset>
                </wp:positionH>
                <wp:positionV relativeFrom="paragraph">
                  <wp:posOffset>138822</wp:posOffset>
                </wp:positionV>
                <wp:extent cx="5599430" cy="5076190"/>
                <wp:effectExtent l="0" t="0" r="0" b="0"/>
                <wp:wrapNone/>
                <wp:docPr id="191" name="Group 19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1" name="Group 191"/>
                      <wpg:cNvGrpSpPr/>
                      <wpg:grpSpPr>
                        <a:xfrm>
                          <a:off x="0" y="0"/>
                          <a:ext cx="5599430" cy="5076190"/>
                          <a:chExt cx="5599430" cy="5076190"/>
                        </a:xfrm>
                      </wpg:grpSpPr>
                      <pic:pic>
                        <pic:nvPicPr>
                          <pic:cNvPr id="192" name="Image 19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6335" y="0"/>
                            <a:ext cx="5262713" cy="50756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3" name="Image 193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3387"/>
                            <a:ext cx="1750695" cy="24370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1461" y="200532"/>
                            <a:ext cx="1604009" cy="24208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5" name="Image 195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4207" y="220218"/>
                            <a:ext cx="1586864" cy="240118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00002pt;margin-top:10.930899pt;width:440.9pt;height:399.7pt;mso-position-horizontal-relative:page;mso-position-vertical-relative:paragraph;z-index:-18004480" id="docshapegroup158" coordorigin="1418,219" coordsize="8818,7994">
                <v:shape style="position:absolute;left:1947;top:218;width:8288;height:7994" type="#_x0000_t75" id="docshape159" stroked="false">
                  <v:imagedata r:id="rId23" o:title=""/>
                </v:shape>
                <v:shape style="position:absolute;left:1418;top:507;width:2757;height:3838" type="#_x0000_t75" id="docshape160" stroked="false">
                  <v:imagedata r:id="rId90" o:title=""/>
                </v:shape>
                <v:shape style="position:absolute;left:4239;top:534;width:2526;height:3813" type="#_x0000_t75" id="docshape161" stroked="false">
                  <v:imagedata r:id="rId91" o:title=""/>
                </v:shape>
                <v:shape style="position:absolute;left:6826;top:565;width:2499;height:3782" type="#_x0000_t75" id="docshape162" stroked="false">
                  <v:imagedata r:id="rId92" o:title=""/>
                </v:shape>
                <w10:wrap type="none"/>
              </v:group>
            </w:pict>
          </mc:Fallback>
        </mc:AlternateContent>
      </w:r>
      <w:r>
        <w:rPr/>
        <w:t>Registro</w:t>
      </w:r>
      <w:r>
        <w:rPr>
          <w:spacing w:val="-8"/>
        </w:rPr>
        <w:t> </w:t>
      </w:r>
      <w:r>
        <w:rPr/>
        <w:t>fotográfico</w:t>
      </w:r>
      <w:r>
        <w:rPr>
          <w:spacing w:val="-9"/>
        </w:rPr>
        <w:t> </w:t>
      </w:r>
      <w:r>
        <w:rPr/>
        <w:t>reunión</w:t>
      </w:r>
      <w:r>
        <w:rPr>
          <w:spacing w:val="-6"/>
        </w:rPr>
        <w:t> </w:t>
      </w:r>
      <w:r>
        <w:rPr>
          <w:spacing w:val="-2"/>
        </w:rPr>
        <w:t>cierre</w:t>
      </w: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rPr>
          <w:rFonts w:ascii="Arial"/>
          <w:b/>
          <w:i/>
        </w:rPr>
      </w:pPr>
    </w:p>
    <w:p>
      <w:pPr>
        <w:pStyle w:val="BodyText"/>
        <w:spacing w:before="48"/>
        <w:rPr>
          <w:rFonts w:ascii="Arial"/>
          <w:b/>
          <w:i/>
        </w:rPr>
      </w:pPr>
    </w:p>
    <w:p>
      <w:pPr>
        <w:pStyle w:val="BodyText"/>
        <w:ind w:left="710"/>
      </w:pPr>
      <w:r>
        <w:rPr/>
        <w:t>Desplazamiento</w:t>
      </w:r>
      <w:r>
        <w:rPr>
          <w:spacing w:val="-5"/>
        </w:rPr>
        <w:t> </w:t>
      </w:r>
      <w:r>
        <w:rPr/>
        <w:t>vía</w:t>
      </w:r>
      <w:r>
        <w:rPr>
          <w:spacing w:val="-6"/>
        </w:rPr>
        <w:t> </w:t>
      </w:r>
      <w:r>
        <w:rPr/>
        <w:t>área</w:t>
      </w:r>
      <w:r>
        <w:rPr>
          <w:spacing w:val="-7"/>
        </w:rPr>
        <w:t> </w:t>
      </w:r>
      <w:r>
        <w:rPr/>
        <w:t>Tumaco</w:t>
      </w:r>
      <w:r>
        <w:rPr>
          <w:spacing w:val="-7"/>
        </w:rPr>
        <w:t> </w:t>
      </w:r>
      <w:r>
        <w:rPr/>
        <w:t>(Nariño)</w:t>
      </w:r>
      <w:r>
        <w:rPr>
          <w:spacing w:val="-4"/>
        </w:rPr>
        <w:t> </w:t>
      </w:r>
      <w:r>
        <w:rPr/>
        <w:t>a</w:t>
      </w:r>
      <w:r>
        <w:rPr>
          <w:spacing w:val="-7"/>
        </w:rPr>
        <w:t> </w:t>
      </w:r>
      <w:r>
        <w:rPr>
          <w:spacing w:val="-2"/>
        </w:rPr>
        <w:t>Bogotá.</w:t>
      </w:r>
    </w:p>
    <w:p>
      <w:pPr>
        <w:pStyle w:val="BodyText"/>
        <w:spacing w:before="252"/>
      </w:pPr>
    </w:p>
    <w:p>
      <w:pPr>
        <w:pStyle w:val="Heading1"/>
      </w:pPr>
      <w:r>
        <w:rPr>
          <w:spacing w:val="-2"/>
        </w:rPr>
        <w:t>CONCLUSIONES:</w:t>
      </w:r>
    </w:p>
    <w:p>
      <w:pPr>
        <w:pStyle w:val="BodyText"/>
        <w:rPr>
          <w:rFonts w:ascii="Arial"/>
          <w:b/>
        </w:rPr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7" w:hanging="360"/>
        <w:jc w:val="both"/>
        <w:rPr>
          <w:sz w:val="22"/>
        </w:rPr>
      </w:pPr>
      <w:r>
        <w:rPr>
          <w:sz w:val="22"/>
        </w:rPr>
        <w:t>Los archivos almacenados en el archivo de gestión centralizado no corresponden a su totalidad</w:t>
      </w:r>
      <w:r>
        <w:rPr>
          <w:spacing w:val="-12"/>
          <w:sz w:val="22"/>
        </w:rPr>
        <w:t> </w:t>
      </w:r>
      <w:r>
        <w:rPr>
          <w:sz w:val="22"/>
        </w:rPr>
        <w:t>a</w:t>
      </w:r>
      <w:r>
        <w:rPr>
          <w:spacing w:val="-12"/>
          <w:sz w:val="22"/>
        </w:rPr>
        <w:t> </w:t>
      </w:r>
      <w:r>
        <w:rPr>
          <w:sz w:val="22"/>
        </w:rPr>
        <w:t>documentos</w:t>
      </w:r>
      <w:r>
        <w:rPr>
          <w:spacing w:val="-12"/>
          <w:sz w:val="22"/>
        </w:rPr>
        <w:t> </w:t>
      </w:r>
      <w:r>
        <w:rPr>
          <w:sz w:val="22"/>
        </w:rPr>
        <w:t>de</w:t>
      </w:r>
      <w:r>
        <w:rPr>
          <w:spacing w:val="-12"/>
          <w:sz w:val="22"/>
        </w:rPr>
        <w:t> </w:t>
      </w:r>
      <w:r>
        <w:rPr>
          <w:sz w:val="22"/>
        </w:rPr>
        <w:t>archivo,</w:t>
      </w:r>
      <w:r>
        <w:rPr>
          <w:spacing w:val="-14"/>
          <w:sz w:val="22"/>
        </w:rPr>
        <w:t> </w:t>
      </w:r>
      <w:r>
        <w:rPr>
          <w:sz w:val="22"/>
        </w:rPr>
        <w:t>se</w:t>
      </w:r>
      <w:r>
        <w:rPr>
          <w:spacing w:val="-12"/>
          <w:sz w:val="22"/>
        </w:rPr>
        <w:t> </w:t>
      </w:r>
      <w:r>
        <w:rPr>
          <w:sz w:val="22"/>
        </w:rPr>
        <w:t>identificó</w:t>
      </w:r>
      <w:r>
        <w:rPr>
          <w:spacing w:val="-12"/>
          <w:sz w:val="22"/>
        </w:rPr>
        <w:t> </w:t>
      </w:r>
      <w:r>
        <w:rPr>
          <w:sz w:val="22"/>
        </w:rPr>
        <w:t>que</w:t>
      </w:r>
      <w:r>
        <w:rPr>
          <w:spacing w:val="-12"/>
          <w:sz w:val="22"/>
        </w:rPr>
        <w:t> </w:t>
      </w:r>
      <w:r>
        <w:rPr>
          <w:sz w:val="22"/>
        </w:rPr>
        <w:t>aproximadamente</w:t>
      </w:r>
      <w:r>
        <w:rPr>
          <w:spacing w:val="-12"/>
          <w:sz w:val="22"/>
        </w:rPr>
        <w:t> </w:t>
      </w:r>
      <w:r>
        <w:rPr>
          <w:sz w:val="22"/>
        </w:rPr>
        <w:t>el</w:t>
      </w:r>
      <w:r>
        <w:rPr>
          <w:spacing w:val="-13"/>
          <w:sz w:val="22"/>
        </w:rPr>
        <w:t> </w:t>
      </w:r>
      <w:r>
        <w:rPr>
          <w:sz w:val="22"/>
        </w:rPr>
        <w:t>45%</w:t>
      </w:r>
      <w:r>
        <w:rPr>
          <w:spacing w:val="-11"/>
          <w:sz w:val="22"/>
        </w:rPr>
        <w:t> </w:t>
      </w:r>
      <w:r>
        <w:rPr>
          <w:sz w:val="22"/>
        </w:rPr>
        <w:t>del</w:t>
      </w:r>
      <w:r>
        <w:rPr>
          <w:spacing w:val="-13"/>
          <w:sz w:val="22"/>
        </w:rPr>
        <w:t> </w:t>
      </w:r>
      <w:r>
        <w:rPr>
          <w:sz w:val="22"/>
        </w:rPr>
        <w:t>espacio está ocupado con documentación de apoyo (como planillas en blanco, hojas de vida, copias de correspondencia, copias de contratos, copias de instructivos, procedimientos de</w:t>
      </w:r>
      <w:r>
        <w:rPr>
          <w:spacing w:val="-5"/>
          <w:sz w:val="22"/>
        </w:rPr>
        <w:t> </w:t>
      </w:r>
      <w:r>
        <w:rPr>
          <w:sz w:val="22"/>
        </w:rPr>
        <w:t>la</w:t>
      </w:r>
      <w:r>
        <w:rPr>
          <w:spacing w:val="-5"/>
          <w:sz w:val="22"/>
        </w:rPr>
        <w:t> </w:t>
      </w:r>
      <w:r>
        <w:rPr>
          <w:sz w:val="22"/>
        </w:rPr>
        <w:t>Entidad,</w:t>
      </w:r>
      <w:r>
        <w:rPr>
          <w:spacing w:val="-6"/>
          <w:sz w:val="22"/>
        </w:rPr>
        <w:t> </w:t>
      </w:r>
      <w:r>
        <w:rPr>
          <w:sz w:val="22"/>
        </w:rPr>
        <w:t>informes</w:t>
      </w:r>
      <w:r>
        <w:rPr>
          <w:spacing w:val="-7"/>
          <w:sz w:val="22"/>
        </w:rPr>
        <w:t> </w:t>
      </w:r>
      <w:r>
        <w:rPr>
          <w:sz w:val="22"/>
        </w:rPr>
        <w:t>financieros</w:t>
      </w:r>
      <w:r>
        <w:rPr>
          <w:spacing w:val="-5"/>
          <w:sz w:val="22"/>
        </w:rPr>
        <w:t> </w:t>
      </w:r>
      <w:r>
        <w:rPr>
          <w:sz w:val="22"/>
        </w:rPr>
        <w:t>para</w:t>
      </w:r>
      <w:r>
        <w:rPr>
          <w:spacing w:val="-7"/>
          <w:sz w:val="22"/>
        </w:rPr>
        <w:t> </w:t>
      </w:r>
      <w:r>
        <w:rPr>
          <w:sz w:val="22"/>
        </w:rPr>
        <w:t>pago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operadores,</w:t>
      </w:r>
      <w:r>
        <w:rPr>
          <w:spacing w:val="-4"/>
          <w:sz w:val="22"/>
        </w:rPr>
        <w:t> </w:t>
      </w:r>
      <w:r>
        <w:rPr>
          <w:sz w:val="22"/>
        </w:rPr>
        <w:t>soportes</w:t>
      </w:r>
      <w:r>
        <w:rPr>
          <w:spacing w:val="-5"/>
          <w:sz w:val="22"/>
        </w:rPr>
        <w:t> </w:t>
      </w:r>
      <w:r>
        <w:rPr>
          <w:sz w:val="22"/>
        </w:rPr>
        <w:t>apoyo</w:t>
      </w:r>
      <w:r>
        <w:rPr>
          <w:spacing w:val="-5"/>
          <w:sz w:val="22"/>
        </w:rPr>
        <w:t> </w:t>
      </w:r>
      <w:r>
        <w:rPr>
          <w:sz w:val="22"/>
        </w:rPr>
        <w:t>supervisión de</w:t>
      </w:r>
      <w:r>
        <w:rPr>
          <w:spacing w:val="-16"/>
          <w:sz w:val="22"/>
        </w:rPr>
        <w:t> </w:t>
      </w:r>
      <w:r>
        <w:rPr>
          <w:sz w:val="22"/>
        </w:rPr>
        <w:t>contratos).</w:t>
      </w:r>
      <w:r>
        <w:rPr>
          <w:spacing w:val="-15"/>
          <w:sz w:val="22"/>
        </w:rPr>
        <w:t> </w:t>
      </w:r>
      <w:r>
        <w:rPr>
          <w:sz w:val="22"/>
        </w:rPr>
        <w:t>Una</w:t>
      </w:r>
      <w:r>
        <w:rPr>
          <w:spacing w:val="-15"/>
          <w:sz w:val="22"/>
        </w:rPr>
        <w:t> </w:t>
      </w:r>
      <w:r>
        <w:rPr>
          <w:sz w:val="22"/>
        </w:rPr>
        <w:t>vez</w:t>
      </w:r>
      <w:r>
        <w:rPr>
          <w:spacing w:val="-15"/>
          <w:sz w:val="22"/>
        </w:rPr>
        <w:t> </w:t>
      </w:r>
      <w:r>
        <w:rPr>
          <w:sz w:val="22"/>
        </w:rPr>
        <w:t>el</w:t>
      </w:r>
      <w:r>
        <w:rPr>
          <w:spacing w:val="-16"/>
          <w:sz w:val="22"/>
        </w:rPr>
        <w:t> </w:t>
      </w:r>
      <w:r>
        <w:rPr>
          <w:sz w:val="22"/>
        </w:rPr>
        <w:t>CZ</w:t>
      </w:r>
      <w:r>
        <w:rPr>
          <w:spacing w:val="-14"/>
          <w:sz w:val="22"/>
        </w:rPr>
        <w:t> </w:t>
      </w:r>
      <w:r>
        <w:rPr>
          <w:sz w:val="22"/>
        </w:rPr>
        <w:t>depure</w:t>
      </w:r>
      <w:r>
        <w:rPr>
          <w:spacing w:val="-16"/>
          <w:sz w:val="22"/>
        </w:rPr>
        <w:t> </w:t>
      </w:r>
      <w:r>
        <w:rPr>
          <w:sz w:val="22"/>
        </w:rPr>
        <w:t>su</w:t>
      </w:r>
      <w:r>
        <w:rPr>
          <w:spacing w:val="-14"/>
          <w:sz w:val="22"/>
        </w:rPr>
        <w:t> </w:t>
      </w:r>
      <w:r>
        <w:rPr>
          <w:sz w:val="22"/>
        </w:rPr>
        <w:t>archivo,</w:t>
      </w:r>
      <w:r>
        <w:rPr>
          <w:spacing w:val="-16"/>
          <w:sz w:val="22"/>
        </w:rPr>
        <w:t> </w:t>
      </w:r>
      <w:r>
        <w:rPr>
          <w:sz w:val="22"/>
        </w:rPr>
        <w:t>contará</w:t>
      </w:r>
      <w:r>
        <w:rPr>
          <w:spacing w:val="-15"/>
          <w:sz w:val="22"/>
        </w:rPr>
        <w:t> </w:t>
      </w:r>
      <w:r>
        <w:rPr>
          <w:sz w:val="22"/>
        </w:rPr>
        <w:t>con</w:t>
      </w:r>
      <w:r>
        <w:rPr>
          <w:spacing w:val="-14"/>
          <w:sz w:val="22"/>
        </w:rPr>
        <w:t> </w:t>
      </w:r>
      <w:r>
        <w:rPr>
          <w:sz w:val="22"/>
        </w:rPr>
        <w:t>espacio</w:t>
      </w:r>
      <w:r>
        <w:rPr>
          <w:spacing w:val="-15"/>
          <w:sz w:val="22"/>
        </w:rPr>
        <w:t> </w:t>
      </w:r>
      <w:r>
        <w:rPr>
          <w:sz w:val="22"/>
        </w:rPr>
        <w:t>suficiente</w:t>
      </w:r>
      <w:r>
        <w:rPr>
          <w:spacing w:val="-14"/>
          <w:sz w:val="22"/>
        </w:rPr>
        <w:t> </w:t>
      </w:r>
      <w:r>
        <w:rPr>
          <w:sz w:val="22"/>
        </w:rPr>
        <w:t>para</w:t>
      </w:r>
      <w:r>
        <w:rPr>
          <w:spacing w:val="-13"/>
          <w:sz w:val="22"/>
        </w:rPr>
        <w:t> </w:t>
      </w:r>
      <w:r>
        <w:rPr>
          <w:sz w:val="22"/>
        </w:rPr>
        <w:t>recibir y almacenar documentación generada por función acorde a las TRD.</w:t>
      </w:r>
    </w:p>
    <w:p>
      <w:pPr>
        <w:pStyle w:val="BodyText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5" w:hanging="360"/>
        <w:jc w:val="both"/>
        <w:rPr>
          <w:sz w:val="22"/>
        </w:rPr>
      </w:pPr>
      <w:r>
        <w:rPr>
          <w:sz w:val="22"/>
        </w:rPr>
        <w:t>De la estantería del archivo de gestión centralizado únicamente se retiró elementos que no son de archivo tales como:</w:t>
      </w:r>
      <w:r>
        <w:rPr>
          <w:spacing w:val="40"/>
          <w:sz w:val="22"/>
        </w:rPr>
        <w:t> </w:t>
      </w:r>
      <w:r>
        <w:rPr>
          <w:sz w:val="22"/>
        </w:rPr>
        <w:t>instructivos, cartillas, publicaciones, revistas de venta de ropa, periódicos, teclados, cajones con agendas, perforadoras, saca ganchos, marcadores,</w:t>
      </w:r>
      <w:r>
        <w:rPr>
          <w:spacing w:val="-9"/>
          <w:sz w:val="22"/>
        </w:rPr>
        <w:t> </w:t>
      </w:r>
      <w:r>
        <w:rPr>
          <w:sz w:val="22"/>
        </w:rPr>
        <w:t>calculadoras,</w:t>
      </w:r>
      <w:r>
        <w:rPr>
          <w:spacing w:val="-9"/>
          <w:sz w:val="22"/>
        </w:rPr>
        <w:t> </w:t>
      </w:r>
      <w:r>
        <w:rPr>
          <w:sz w:val="22"/>
        </w:rPr>
        <w:t>CDs,</w:t>
      </w:r>
      <w:r>
        <w:rPr>
          <w:spacing w:val="-9"/>
          <w:sz w:val="22"/>
        </w:rPr>
        <w:t> </w:t>
      </w:r>
      <w:r>
        <w:rPr>
          <w:sz w:val="22"/>
        </w:rPr>
        <w:t>A-Z,</w:t>
      </w:r>
      <w:r>
        <w:rPr>
          <w:spacing w:val="-12"/>
          <w:sz w:val="22"/>
        </w:rPr>
        <w:t> </w:t>
      </w:r>
      <w:r>
        <w:rPr>
          <w:sz w:val="22"/>
        </w:rPr>
        <w:t>sobres</w:t>
      </w:r>
      <w:r>
        <w:rPr>
          <w:spacing w:val="-11"/>
          <w:sz w:val="22"/>
        </w:rPr>
        <w:t> </w:t>
      </w:r>
      <w:r>
        <w:rPr>
          <w:sz w:val="22"/>
        </w:rPr>
        <w:t>de</w:t>
      </w:r>
      <w:r>
        <w:rPr>
          <w:spacing w:val="-13"/>
          <w:sz w:val="22"/>
        </w:rPr>
        <w:t> </w:t>
      </w:r>
      <w:r>
        <w:rPr>
          <w:sz w:val="22"/>
        </w:rPr>
        <w:t>manila,</w:t>
      </w:r>
      <w:r>
        <w:rPr>
          <w:spacing w:val="-10"/>
          <w:sz w:val="22"/>
        </w:rPr>
        <w:t> </w:t>
      </w:r>
      <w:r>
        <w:rPr>
          <w:sz w:val="22"/>
        </w:rPr>
        <w:t>árbol</w:t>
      </w:r>
      <w:r>
        <w:rPr>
          <w:spacing w:val="-12"/>
          <w:sz w:val="22"/>
        </w:rPr>
        <w:t> </w:t>
      </w:r>
      <w:r>
        <w:rPr>
          <w:sz w:val="22"/>
        </w:rPr>
        <w:t>de</w:t>
      </w:r>
      <w:r>
        <w:rPr>
          <w:spacing w:val="-14"/>
          <w:sz w:val="22"/>
        </w:rPr>
        <w:t> </w:t>
      </w:r>
      <w:r>
        <w:rPr>
          <w:sz w:val="22"/>
        </w:rPr>
        <w:t>navidad,</w:t>
      </w:r>
      <w:r>
        <w:rPr>
          <w:spacing w:val="-12"/>
          <w:sz w:val="22"/>
        </w:rPr>
        <w:t> </w:t>
      </w:r>
      <w:r>
        <w:rPr>
          <w:sz w:val="22"/>
        </w:rPr>
        <w:t>festones,</w:t>
      </w:r>
      <w:r>
        <w:rPr>
          <w:spacing w:val="-14"/>
          <w:sz w:val="22"/>
        </w:rPr>
        <w:t> </w:t>
      </w:r>
      <w:r>
        <w:rPr>
          <w:sz w:val="22"/>
        </w:rPr>
        <w:t>tubos, carpetas nuevas, ganchos legajadores nuevos, modem de internet, cajas de zapatos, cajas de tóner y teclados, entre otros elementos.</w:t>
      </w:r>
    </w:p>
    <w:p>
      <w:pPr>
        <w:pStyle w:val="BodyText"/>
        <w:spacing w:before="1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8" w:hanging="360"/>
        <w:jc w:val="both"/>
        <w:rPr>
          <w:sz w:val="22"/>
        </w:rPr>
      </w:pPr>
      <w:r>
        <w:rPr>
          <w:sz w:val="22"/>
        </w:rPr>
        <w:t>La</w:t>
      </w:r>
      <w:r>
        <w:rPr>
          <w:spacing w:val="-9"/>
          <w:sz w:val="22"/>
        </w:rPr>
        <w:t> </w:t>
      </w:r>
      <w:r>
        <w:rPr>
          <w:sz w:val="22"/>
        </w:rPr>
        <w:t>documentación</w:t>
      </w:r>
      <w:r>
        <w:rPr>
          <w:spacing w:val="-9"/>
          <w:sz w:val="22"/>
        </w:rPr>
        <w:t> </w:t>
      </w:r>
      <w:r>
        <w:rPr>
          <w:sz w:val="22"/>
        </w:rPr>
        <w:t>que</w:t>
      </w:r>
      <w:r>
        <w:rPr>
          <w:spacing w:val="-11"/>
          <w:sz w:val="22"/>
        </w:rPr>
        <w:t> </w:t>
      </w:r>
      <w:r>
        <w:rPr>
          <w:sz w:val="22"/>
        </w:rPr>
        <w:t>estaba</w:t>
      </w:r>
      <w:r>
        <w:rPr>
          <w:spacing w:val="-9"/>
          <w:sz w:val="22"/>
        </w:rPr>
        <w:t> </w:t>
      </w:r>
      <w:r>
        <w:rPr>
          <w:sz w:val="22"/>
        </w:rPr>
        <w:t>almacenada</w:t>
      </w:r>
      <w:r>
        <w:rPr>
          <w:spacing w:val="-9"/>
          <w:sz w:val="22"/>
        </w:rPr>
        <w:t> </w:t>
      </w:r>
      <w:r>
        <w:rPr>
          <w:sz w:val="22"/>
        </w:rPr>
        <w:t>en</w:t>
      </w:r>
      <w:r>
        <w:rPr>
          <w:spacing w:val="-12"/>
          <w:sz w:val="22"/>
        </w:rPr>
        <w:t> </w:t>
      </w:r>
      <w:r>
        <w:rPr>
          <w:sz w:val="22"/>
        </w:rPr>
        <w:t>el</w:t>
      </w:r>
      <w:r>
        <w:rPr>
          <w:spacing w:val="-12"/>
          <w:sz w:val="22"/>
        </w:rPr>
        <w:t> </w:t>
      </w:r>
      <w:r>
        <w:rPr>
          <w:sz w:val="22"/>
        </w:rPr>
        <w:t>cuarto</w:t>
      </w:r>
      <w:r>
        <w:rPr>
          <w:spacing w:val="-11"/>
          <w:sz w:val="22"/>
        </w:rPr>
        <w:t> </w:t>
      </w:r>
      <w:r>
        <w:rPr>
          <w:sz w:val="22"/>
        </w:rPr>
        <w:t>donde</w:t>
      </w:r>
      <w:r>
        <w:rPr>
          <w:spacing w:val="-9"/>
          <w:sz w:val="22"/>
        </w:rPr>
        <w:t> </w:t>
      </w:r>
      <w:r>
        <w:rPr>
          <w:sz w:val="22"/>
        </w:rPr>
        <w:t>esta</w:t>
      </w:r>
      <w:r>
        <w:rPr>
          <w:spacing w:val="-9"/>
          <w:sz w:val="22"/>
        </w:rPr>
        <w:t> </w:t>
      </w:r>
      <w:r>
        <w:rPr>
          <w:sz w:val="22"/>
        </w:rPr>
        <w:t>ubicado</w:t>
      </w:r>
      <w:r>
        <w:rPr>
          <w:spacing w:val="-9"/>
          <w:sz w:val="22"/>
        </w:rPr>
        <w:t> </w:t>
      </w:r>
      <w:r>
        <w:rPr>
          <w:sz w:val="22"/>
        </w:rPr>
        <w:t>el</w:t>
      </w:r>
      <w:r>
        <w:rPr>
          <w:spacing w:val="-10"/>
          <w:sz w:val="22"/>
        </w:rPr>
        <w:t> </w:t>
      </w:r>
      <w:r>
        <w:rPr>
          <w:sz w:val="22"/>
        </w:rPr>
        <w:t>baño</w:t>
      </w:r>
      <w:r>
        <w:rPr>
          <w:spacing w:val="-9"/>
          <w:sz w:val="22"/>
        </w:rPr>
        <w:t> </w:t>
      </w:r>
      <w:r>
        <w:rPr>
          <w:sz w:val="22"/>
        </w:rPr>
        <w:t>y</w:t>
      </w:r>
      <w:r>
        <w:rPr>
          <w:spacing w:val="-11"/>
          <w:sz w:val="22"/>
        </w:rPr>
        <w:t> </w:t>
      </w:r>
      <w:r>
        <w:rPr>
          <w:sz w:val="22"/>
        </w:rPr>
        <w:t>una camilla corresponde en un 90% a Informes financieros para pagos de los operadores y los cuales no fueron devueltos de manera oportuna lo que genero cumulo de archivos.</w:t>
      </w:r>
    </w:p>
    <w:p>
      <w:pPr>
        <w:pStyle w:val="ListParagraph"/>
        <w:spacing w:after="0" w:line="237" w:lineRule="auto"/>
        <w:jc w:val="both"/>
        <w:rPr>
          <w:sz w:val="22"/>
        </w:rPr>
        <w:sectPr>
          <w:headerReference w:type="default" r:id="rId88"/>
          <w:footerReference w:type="default" r:id="rId89"/>
          <w:pgSz w:w="12240" w:h="15840"/>
          <w:pgMar w:header="542" w:footer="956" w:top="1600" w:bottom="1140" w:left="708" w:right="566"/>
        </w:sectPr>
      </w:pPr>
    </w:p>
    <w:p>
      <w:pPr>
        <w:pStyle w:val="BodyText"/>
      </w:pPr>
    </w:p>
    <w:p>
      <w:pPr>
        <w:pStyle w:val="BodyText"/>
        <w:spacing w:before="9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6" w:hanging="360"/>
        <w:jc w:val="both"/>
        <w:rPr>
          <w:sz w:val="22"/>
        </w:rPr>
      </w:pPr>
      <w:r>
        <w:rPr>
          <w:sz w:val="22"/>
        </w:rPr>
        <w:t>El GGD inicialmente no puede gestionar y apoyar traslado directo a Bogotá de Historias de Atención que están cerradas porque no cuentan con inventario documental, no están correctamente</w:t>
      </w:r>
      <w:r>
        <w:rPr>
          <w:spacing w:val="-12"/>
          <w:sz w:val="22"/>
        </w:rPr>
        <w:t> </w:t>
      </w:r>
      <w:r>
        <w:rPr>
          <w:sz w:val="22"/>
        </w:rPr>
        <w:t>rotuladas</w:t>
      </w:r>
      <w:r>
        <w:rPr>
          <w:spacing w:val="-12"/>
          <w:sz w:val="22"/>
        </w:rPr>
        <w:t> </w:t>
      </w:r>
      <w:r>
        <w:rPr>
          <w:sz w:val="22"/>
        </w:rPr>
        <w:t>conforme</w:t>
      </w:r>
      <w:r>
        <w:rPr>
          <w:spacing w:val="-10"/>
          <w:sz w:val="22"/>
        </w:rPr>
        <w:t> </w:t>
      </w:r>
      <w:r>
        <w:rPr>
          <w:sz w:val="22"/>
        </w:rPr>
        <w:t>TRD</w:t>
      </w:r>
      <w:r>
        <w:rPr>
          <w:spacing w:val="-8"/>
          <w:sz w:val="22"/>
        </w:rPr>
        <w:t> </w:t>
      </w:r>
      <w:r>
        <w:rPr>
          <w:sz w:val="22"/>
        </w:rPr>
        <w:t>y</w:t>
      </w:r>
      <w:r>
        <w:rPr>
          <w:spacing w:val="-9"/>
          <w:sz w:val="22"/>
        </w:rPr>
        <w:t> </w:t>
      </w:r>
      <w:r>
        <w:rPr>
          <w:sz w:val="22"/>
        </w:rPr>
        <w:t>se</w:t>
      </w:r>
      <w:r>
        <w:rPr>
          <w:spacing w:val="-10"/>
          <w:sz w:val="22"/>
        </w:rPr>
        <w:t> </w:t>
      </w:r>
      <w:r>
        <w:rPr>
          <w:sz w:val="22"/>
        </w:rPr>
        <w:t>tienen</w:t>
      </w:r>
      <w:r>
        <w:rPr>
          <w:spacing w:val="-7"/>
          <w:sz w:val="22"/>
        </w:rPr>
        <w:t> </w:t>
      </w:r>
      <w:r>
        <w:rPr>
          <w:sz w:val="22"/>
        </w:rPr>
        <w:t>que</w:t>
      </w:r>
      <w:r>
        <w:rPr>
          <w:spacing w:val="-10"/>
          <w:sz w:val="22"/>
        </w:rPr>
        <w:t> </w:t>
      </w:r>
      <w:r>
        <w:rPr>
          <w:sz w:val="22"/>
        </w:rPr>
        <w:t>clasificar</w:t>
      </w:r>
      <w:r>
        <w:rPr>
          <w:spacing w:val="-9"/>
          <w:sz w:val="22"/>
        </w:rPr>
        <w:t> </w:t>
      </w:r>
      <w:r>
        <w:rPr>
          <w:sz w:val="22"/>
        </w:rPr>
        <w:t>las</w:t>
      </w:r>
      <w:r>
        <w:rPr>
          <w:spacing w:val="-10"/>
          <w:sz w:val="22"/>
        </w:rPr>
        <w:t> </w:t>
      </w:r>
      <w:r>
        <w:rPr>
          <w:sz w:val="22"/>
        </w:rPr>
        <w:t>cerradas</w:t>
      </w:r>
      <w:r>
        <w:rPr>
          <w:spacing w:val="-7"/>
          <w:sz w:val="22"/>
        </w:rPr>
        <w:t> </w:t>
      </w:r>
      <w:r>
        <w:rPr>
          <w:sz w:val="22"/>
        </w:rPr>
        <w:t>o</w:t>
      </w:r>
      <w:r>
        <w:rPr>
          <w:spacing w:val="-10"/>
          <w:sz w:val="22"/>
        </w:rPr>
        <w:t> </w:t>
      </w:r>
      <w:r>
        <w:rPr>
          <w:sz w:val="22"/>
        </w:rPr>
        <w:t>inactivas.</w:t>
      </w:r>
    </w:p>
    <w:p>
      <w:pPr>
        <w:pStyle w:val="BodyText"/>
        <w:spacing w:before="2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5" w:hanging="360"/>
        <w:jc w:val="both"/>
        <w:rPr>
          <w:sz w:val="22"/>
        </w:rPr>
      </w:pPr>
      <w:r>
        <w:rPr>
          <w:sz w:val="22"/>
        </w:rPr>
        <w:t>Las Defensorías de Familias solicitan se optimicen los espacios en el archivo de gestión centralizado</w:t>
      </w:r>
      <w:r>
        <w:rPr>
          <w:spacing w:val="-10"/>
          <w:sz w:val="22"/>
        </w:rPr>
        <w:t> </w:t>
      </w:r>
      <w:r>
        <w:rPr>
          <w:sz w:val="22"/>
        </w:rPr>
        <w:t>con</w:t>
      </w:r>
      <w:r>
        <w:rPr>
          <w:spacing w:val="-10"/>
          <w:sz w:val="22"/>
        </w:rPr>
        <w:t> </w:t>
      </w:r>
      <w:r>
        <w:rPr>
          <w:sz w:val="22"/>
        </w:rPr>
        <w:t>el</w:t>
      </w:r>
      <w:r>
        <w:rPr>
          <w:spacing w:val="-11"/>
          <w:sz w:val="22"/>
        </w:rPr>
        <w:t> </w:t>
      </w:r>
      <w:r>
        <w:rPr>
          <w:sz w:val="22"/>
        </w:rPr>
        <w:t>propósito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12"/>
          <w:sz w:val="22"/>
        </w:rPr>
        <w:t> </w:t>
      </w:r>
      <w:r>
        <w:rPr>
          <w:sz w:val="22"/>
        </w:rPr>
        <w:t>entregar</w:t>
      </w:r>
      <w:r>
        <w:rPr>
          <w:spacing w:val="-11"/>
          <w:sz w:val="22"/>
        </w:rPr>
        <w:t> </w:t>
      </w:r>
      <w:r>
        <w:rPr>
          <w:sz w:val="22"/>
        </w:rPr>
        <w:t>de</w:t>
      </w:r>
      <w:r>
        <w:rPr>
          <w:spacing w:val="-12"/>
          <w:sz w:val="22"/>
        </w:rPr>
        <w:t> </w:t>
      </w:r>
      <w:r>
        <w:rPr>
          <w:sz w:val="22"/>
        </w:rPr>
        <w:t>manera</w:t>
      </w:r>
      <w:r>
        <w:rPr>
          <w:spacing w:val="-10"/>
          <w:sz w:val="22"/>
        </w:rPr>
        <w:t> </w:t>
      </w:r>
      <w:r>
        <w:rPr>
          <w:sz w:val="22"/>
        </w:rPr>
        <w:t>oportuna</w:t>
      </w:r>
      <w:r>
        <w:rPr>
          <w:spacing w:val="-12"/>
          <w:sz w:val="22"/>
        </w:rPr>
        <w:t> </w:t>
      </w:r>
      <w:r>
        <w:rPr>
          <w:sz w:val="22"/>
        </w:rPr>
        <w:t>los</w:t>
      </w:r>
      <w:r>
        <w:rPr>
          <w:spacing w:val="-10"/>
          <w:sz w:val="22"/>
        </w:rPr>
        <w:t> </w:t>
      </w:r>
      <w:r>
        <w:rPr>
          <w:sz w:val="22"/>
        </w:rPr>
        <w:t>archivos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Historias</w:t>
      </w:r>
      <w:r>
        <w:rPr>
          <w:spacing w:val="-12"/>
          <w:sz w:val="22"/>
        </w:rPr>
        <w:t> </w:t>
      </w:r>
      <w:r>
        <w:rPr>
          <w:sz w:val="22"/>
        </w:rPr>
        <w:t>de Atención cerrados.</w:t>
      </w: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252" w:after="0"/>
        <w:ind w:left="1430" w:right="842" w:hanging="360"/>
        <w:jc w:val="both"/>
        <w:rPr>
          <w:sz w:val="22"/>
        </w:rPr>
      </w:pPr>
      <w:r>
        <w:rPr>
          <w:sz w:val="22"/>
        </w:rPr>
        <w:drawing>
          <wp:anchor distT="0" distB="0" distL="0" distR="0" allowOverlap="1" layoutInCell="1" locked="0" behindDoc="1" simplePos="0" relativeHeight="485313024">
            <wp:simplePos x="0" y="0"/>
            <wp:positionH relativeFrom="page">
              <wp:posOffset>1236765</wp:posOffset>
            </wp:positionH>
            <wp:positionV relativeFrom="paragraph">
              <wp:posOffset>146216</wp:posOffset>
            </wp:positionV>
            <wp:extent cx="5262713" cy="5075602"/>
            <wp:effectExtent l="0" t="0" r="0" b="0"/>
            <wp:wrapNone/>
            <wp:docPr id="199" name="Image 1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9" name="Image 19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713" cy="507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t>En</w:t>
      </w:r>
      <w:r>
        <w:rPr>
          <w:spacing w:val="-5"/>
          <w:sz w:val="22"/>
        </w:rPr>
        <w:t> </w:t>
      </w:r>
      <w:r>
        <w:rPr>
          <w:sz w:val="22"/>
        </w:rPr>
        <w:t>la</w:t>
      </w:r>
      <w:r>
        <w:rPr>
          <w:spacing w:val="-5"/>
          <w:sz w:val="22"/>
        </w:rPr>
        <w:t> </w:t>
      </w:r>
      <w:r>
        <w:rPr>
          <w:sz w:val="22"/>
        </w:rPr>
        <w:t>charla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z w:val="22"/>
        </w:rPr>
        <w:t>sensibilización</w:t>
      </w:r>
      <w:r>
        <w:rPr>
          <w:spacing w:val="-5"/>
          <w:sz w:val="22"/>
        </w:rPr>
        <w:t> </w:t>
      </w:r>
      <w:r>
        <w:rPr>
          <w:sz w:val="22"/>
        </w:rPr>
        <w:t>impartida</w:t>
      </w:r>
      <w:r>
        <w:rPr>
          <w:spacing w:val="-5"/>
          <w:sz w:val="22"/>
        </w:rPr>
        <w:t> </w:t>
      </w:r>
      <w:r>
        <w:rPr>
          <w:sz w:val="22"/>
        </w:rPr>
        <w:t>por</w:t>
      </w:r>
      <w:r>
        <w:rPr>
          <w:spacing w:val="-6"/>
          <w:sz w:val="22"/>
        </w:rPr>
        <w:t> </w:t>
      </w:r>
      <w:r>
        <w:rPr>
          <w:sz w:val="22"/>
        </w:rPr>
        <w:t>el</w:t>
      </w:r>
      <w:r>
        <w:rPr>
          <w:spacing w:val="-7"/>
          <w:sz w:val="22"/>
        </w:rPr>
        <w:t> </w:t>
      </w:r>
      <w:r>
        <w:rPr>
          <w:sz w:val="22"/>
        </w:rPr>
        <w:t>GGD,</w:t>
      </w:r>
      <w:r>
        <w:rPr>
          <w:spacing w:val="-6"/>
          <w:sz w:val="22"/>
        </w:rPr>
        <w:t> </w:t>
      </w:r>
      <w:r>
        <w:rPr>
          <w:sz w:val="22"/>
        </w:rPr>
        <w:t>se</w:t>
      </w:r>
      <w:r>
        <w:rPr>
          <w:spacing w:val="-5"/>
          <w:sz w:val="22"/>
        </w:rPr>
        <w:t> </w:t>
      </w:r>
      <w:r>
        <w:rPr>
          <w:sz w:val="22"/>
        </w:rPr>
        <w:t>evidenció</w:t>
      </w:r>
      <w:r>
        <w:rPr>
          <w:spacing w:val="-5"/>
          <w:sz w:val="22"/>
        </w:rPr>
        <w:t> </w:t>
      </w:r>
      <w:r>
        <w:rPr>
          <w:sz w:val="22"/>
        </w:rPr>
        <w:t>falta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z w:val="22"/>
        </w:rPr>
        <w:t>apropiación</w:t>
      </w:r>
      <w:r>
        <w:rPr>
          <w:spacing w:val="-5"/>
          <w:sz w:val="22"/>
        </w:rPr>
        <w:t> </w:t>
      </w:r>
      <w:r>
        <w:rPr>
          <w:sz w:val="22"/>
        </w:rPr>
        <w:t>en la</w:t>
      </w:r>
      <w:r>
        <w:rPr>
          <w:spacing w:val="-10"/>
          <w:sz w:val="22"/>
        </w:rPr>
        <w:t> </w:t>
      </w:r>
      <w:r>
        <w:rPr>
          <w:sz w:val="22"/>
        </w:rPr>
        <w:t>aplicación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instrumentos</w:t>
      </w:r>
      <w:r>
        <w:rPr>
          <w:spacing w:val="-9"/>
          <w:sz w:val="22"/>
        </w:rPr>
        <w:t> </w:t>
      </w:r>
      <w:r>
        <w:rPr>
          <w:sz w:val="22"/>
        </w:rPr>
        <w:t>archivísticos</w:t>
      </w:r>
      <w:r>
        <w:rPr>
          <w:spacing w:val="-12"/>
          <w:sz w:val="22"/>
        </w:rPr>
        <w:t> </w:t>
      </w:r>
      <w:r>
        <w:rPr>
          <w:sz w:val="22"/>
        </w:rPr>
        <w:t>y</w:t>
      </w:r>
      <w:r>
        <w:rPr>
          <w:spacing w:val="-12"/>
          <w:sz w:val="22"/>
        </w:rPr>
        <w:t> </w:t>
      </w:r>
      <w:r>
        <w:rPr>
          <w:sz w:val="22"/>
        </w:rPr>
        <w:t>conformación</w:t>
      </w:r>
      <w:r>
        <w:rPr>
          <w:spacing w:val="-13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series</w:t>
      </w:r>
      <w:r>
        <w:rPr>
          <w:spacing w:val="-12"/>
          <w:sz w:val="22"/>
        </w:rPr>
        <w:t> </w:t>
      </w:r>
      <w:r>
        <w:rPr>
          <w:sz w:val="22"/>
        </w:rPr>
        <w:t>documentales</w:t>
      </w:r>
      <w:r>
        <w:rPr>
          <w:spacing w:val="-10"/>
          <w:sz w:val="22"/>
        </w:rPr>
        <w:t> </w:t>
      </w:r>
      <w:r>
        <w:rPr>
          <w:sz w:val="22"/>
        </w:rPr>
        <w:t>que</w:t>
      </w:r>
      <w:r>
        <w:rPr>
          <w:spacing w:val="-12"/>
          <w:sz w:val="22"/>
        </w:rPr>
        <w:t> </w:t>
      </w:r>
      <w:r>
        <w:rPr>
          <w:sz w:val="22"/>
        </w:rPr>
        <w:t>se generan,</w:t>
      </w:r>
      <w:r>
        <w:rPr>
          <w:spacing w:val="-7"/>
          <w:sz w:val="22"/>
        </w:rPr>
        <w:t> </w:t>
      </w:r>
      <w:r>
        <w:rPr>
          <w:sz w:val="22"/>
        </w:rPr>
        <w:t>diferencia</w:t>
      </w:r>
      <w:r>
        <w:rPr>
          <w:spacing w:val="-8"/>
          <w:sz w:val="22"/>
        </w:rPr>
        <w:t> </w:t>
      </w:r>
      <w:r>
        <w:rPr>
          <w:sz w:val="22"/>
        </w:rPr>
        <w:t>entre</w:t>
      </w:r>
      <w:r>
        <w:rPr>
          <w:spacing w:val="-11"/>
          <w:sz w:val="22"/>
        </w:rPr>
        <w:t> </w:t>
      </w:r>
      <w:r>
        <w:rPr>
          <w:sz w:val="22"/>
        </w:rPr>
        <w:t>documentos</w:t>
      </w:r>
      <w:r>
        <w:rPr>
          <w:spacing w:val="-8"/>
          <w:sz w:val="22"/>
        </w:rPr>
        <w:t> </w:t>
      </w:r>
      <w:r>
        <w:rPr>
          <w:sz w:val="22"/>
        </w:rPr>
        <w:t>de</w:t>
      </w:r>
      <w:r>
        <w:rPr>
          <w:spacing w:val="-9"/>
          <w:sz w:val="22"/>
        </w:rPr>
        <w:t> </w:t>
      </w:r>
      <w:r>
        <w:rPr>
          <w:sz w:val="22"/>
        </w:rPr>
        <w:t>archivo</w:t>
      </w:r>
      <w:r>
        <w:rPr>
          <w:spacing w:val="-11"/>
          <w:sz w:val="22"/>
        </w:rPr>
        <w:t> </w:t>
      </w:r>
      <w:r>
        <w:rPr>
          <w:sz w:val="22"/>
        </w:rPr>
        <w:t>y</w:t>
      </w:r>
      <w:r>
        <w:rPr>
          <w:spacing w:val="-8"/>
          <w:sz w:val="22"/>
        </w:rPr>
        <w:t> </w:t>
      </w:r>
      <w:r>
        <w:rPr>
          <w:sz w:val="22"/>
        </w:rPr>
        <w:t>apoyo,</w:t>
      </w:r>
      <w:r>
        <w:rPr>
          <w:spacing w:val="-10"/>
          <w:sz w:val="22"/>
        </w:rPr>
        <w:t> </w:t>
      </w:r>
      <w:r>
        <w:rPr>
          <w:sz w:val="22"/>
        </w:rPr>
        <w:t>fallas</w:t>
      </w:r>
      <w:r>
        <w:rPr>
          <w:spacing w:val="-9"/>
          <w:sz w:val="22"/>
        </w:rPr>
        <w:t> </w:t>
      </w:r>
      <w:r>
        <w:rPr>
          <w:sz w:val="22"/>
        </w:rPr>
        <w:t>en</w:t>
      </w:r>
      <w:r>
        <w:rPr>
          <w:spacing w:val="-9"/>
          <w:sz w:val="22"/>
        </w:rPr>
        <w:t> </w:t>
      </w:r>
      <w:r>
        <w:rPr>
          <w:sz w:val="22"/>
        </w:rPr>
        <w:t>la</w:t>
      </w:r>
      <w:r>
        <w:rPr>
          <w:spacing w:val="-9"/>
          <w:sz w:val="22"/>
        </w:rPr>
        <w:t> </w:t>
      </w:r>
      <w:r>
        <w:rPr>
          <w:sz w:val="22"/>
        </w:rPr>
        <w:t>comunicación</w:t>
      </w:r>
      <w:r>
        <w:rPr>
          <w:spacing w:val="-9"/>
          <w:sz w:val="22"/>
        </w:rPr>
        <w:t> </w:t>
      </w:r>
      <w:r>
        <w:rPr>
          <w:sz w:val="22"/>
        </w:rPr>
        <w:t>entre los</w:t>
      </w:r>
      <w:r>
        <w:rPr>
          <w:spacing w:val="-16"/>
          <w:sz w:val="22"/>
        </w:rPr>
        <w:t> </w:t>
      </w:r>
      <w:r>
        <w:rPr>
          <w:sz w:val="22"/>
        </w:rPr>
        <w:t>colaboradores</w:t>
      </w:r>
      <w:r>
        <w:rPr>
          <w:spacing w:val="-15"/>
          <w:sz w:val="22"/>
        </w:rPr>
        <w:t> </w:t>
      </w:r>
      <w:r>
        <w:rPr>
          <w:sz w:val="22"/>
        </w:rPr>
        <w:t>y</w:t>
      </w:r>
      <w:r>
        <w:rPr>
          <w:spacing w:val="-15"/>
          <w:sz w:val="22"/>
        </w:rPr>
        <w:t> </w:t>
      </w:r>
      <w:r>
        <w:rPr>
          <w:sz w:val="22"/>
        </w:rPr>
        <w:t>desconocimiento</w:t>
      </w:r>
      <w:r>
        <w:rPr>
          <w:spacing w:val="-16"/>
          <w:sz w:val="22"/>
        </w:rPr>
        <w:t> </w:t>
      </w:r>
      <w:r>
        <w:rPr>
          <w:sz w:val="22"/>
        </w:rPr>
        <w:t>de</w:t>
      </w:r>
      <w:r>
        <w:rPr>
          <w:spacing w:val="-15"/>
          <w:sz w:val="22"/>
        </w:rPr>
        <w:t> </w:t>
      </w:r>
      <w:r>
        <w:rPr>
          <w:sz w:val="22"/>
        </w:rPr>
        <w:t>los</w:t>
      </w:r>
      <w:r>
        <w:rPr>
          <w:spacing w:val="-15"/>
          <w:sz w:val="22"/>
        </w:rPr>
        <w:t> </w:t>
      </w:r>
      <w:r>
        <w:rPr>
          <w:sz w:val="22"/>
        </w:rPr>
        <w:t>propios</w:t>
      </w:r>
      <w:r>
        <w:rPr>
          <w:spacing w:val="-15"/>
          <w:sz w:val="22"/>
        </w:rPr>
        <w:t> </w:t>
      </w:r>
      <w:r>
        <w:rPr>
          <w:sz w:val="22"/>
        </w:rPr>
        <w:t>procesos</w:t>
      </w:r>
      <w:r>
        <w:rPr>
          <w:spacing w:val="-16"/>
          <w:sz w:val="22"/>
        </w:rPr>
        <w:t> </w:t>
      </w:r>
      <w:r>
        <w:rPr>
          <w:sz w:val="22"/>
        </w:rPr>
        <w:t>que</w:t>
      </w:r>
      <w:r>
        <w:rPr>
          <w:spacing w:val="-15"/>
          <w:sz w:val="22"/>
        </w:rPr>
        <w:t> </w:t>
      </w:r>
      <w:r>
        <w:rPr>
          <w:sz w:val="22"/>
        </w:rPr>
        <w:t>manejan.</w:t>
      </w:r>
      <w:r>
        <w:rPr>
          <w:spacing w:val="-15"/>
          <w:sz w:val="22"/>
        </w:rPr>
        <w:t> </w:t>
      </w:r>
      <w:r>
        <w:rPr>
          <w:sz w:val="22"/>
        </w:rPr>
        <w:t>Es</w:t>
      </w:r>
      <w:r>
        <w:rPr>
          <w:spacing w:val="-16"/>
          <w:sz w:val="22"/>
        </w:rPr>
        <w:t> </w:t>
      </w:r>
      <w:r>
        <w:rPr>
          <w:sz w:val="22"/>
        </w:rPr>
        <w:t>de</w:t>
      </w:r>
      <w:r>
        <w:rPr>
          <w:spacing w:val="-15"/>
          <w:sz w:val="22"/>
        </w:rPr>
        <w:t> </w:t>
      </w:r>
      <w:r>
        <w:rPr>
          <w:sz w:val="22"/>
        </w:rPr>
        <w:t>precisar que,</w:t>
      </w:r>
      <w:r>
        <w:rPr>
          <w:spacing w:val="-15"/>
          <w:sz w:val="22"/>
        </w:rPr>
        <w:t> </w:t>
      </w:r>
      <w:r>
        <w:rPr>
          <w:sz w:val="22"/>
        </w:rPr>
        <w:t>capacitación</w:t>
      </w:r>
      <w:r>
        <w:rPr>
          <w:spacing w:val="-14"/>
          <w:sz w:val="22"/>
        </w:rPr>
        <w:t> </w:t>
      </w:r>
      <w:r>
        <w:rPr>
          <w:sz w:val="22"/>
        </w:rPr>
        <w:t>no</w:t>
      </w:r>
      <w:r>
        <w:rPr>
          <w:spacing w:val="-14"/>
          <w:sz w:val="22"/>
        </w:rPr>
        <w:t> </w:t>
      </w:r>
      <w:r>
        <w:rPr>
          <w:sz w:val="22"/>
        </w:rPr>
        <w:t>fue</w:t>
      </w:r>
      <w:r>
        <w:rPr>
          <w:spacing w:val="-16"/>
          <w:sz w:val="22"/>
        </w:rPr>
        <w:t> </w:t>
      </w:r>
      <w:r>
        <w:rPr>
          <w:sz w:val="22"/>
        </w:rPr>
        <w:t>posible</w:t>
      </w:r>
      <w:r>
        <w:rPr>
          <w:spacing w:val="-13"/>
          <w:sz w:val="22"/>
        </w:rPr>
        <w:t> </w:t>
      </w:r>
      <w:r>
        <w:rPr>
          <w:sz w:val="22"/>
        </w:rPr>
        <w:t>brindarla</w:t>
      </w:r>
      <w:r>
        <w:rPr>
          <w:spacing w:val="-14"/>
          <w:sz w:val="22"/>
        </w:rPr>
        <w:t> </w:t>
      </w:r>
      <w:r>
        <w:rPr>
          <w:sz w:val="22"/>
        </w:rPr>
        <w:t>de</w:t>
      </w:r>
      <w:r>
        <w:rPr>
          <w:spacing w:val="-14"/>
          <w:sz w:val="22"/>
        </w:rPr>
        <w:t> </w:t>
      </w:r>
      <w:r>
        <w:rPr>
          <w:sz w:val="22"/>
        </w:rPr>
        <w:t>manera</w:t>
      </w:r>
      <w:r>
        <w:rPr>
          <w:spacing w:val="-11"/>
          <w:sz w:val="22"/>
        </w:rPr>
        <w:t> </w:t>
      </w:r>
      <w:r>
        <w:rPr>
          <w:sz w:val="22"/>
        </w:rPr>
        <w:t>óptima</w:t>
      </w:r>
      <w:r>
        <w:rPr>
          <w:spacing w:val="-13"/>
          <w:sz w:val="22"/>
        </w:rPr>
        <w:t> </w:t>
      </w:r>
      <w:r>
        <w:rPr>
          <w:sz w:val="22"/>
        </w:rPr>
        <w:t>y</w:t>
      </w:r>
      <w:r>
        <w:rPr>
          <w:spacing w:val="-13"/>
          <w:sz w:val="22"/>
        </w:rPr>
        <w:t> </w:t>
      </w:r>
      <w:r>
        <w:rPr>
          <w:sz w:val="22"/>
        </w:rPr>
        <w:t>en</w:t>
      </w:r>
      <w:r>
        <w:rPr>
          <w:spacing w:val="-16"/>
          <w:sz w:val="22"/>
        </w:rPr>
        <w:t> </w:t>
      </w:r>
      <w:r>
        <w:rPr>
          <w:sz w:val="22"/>
        </w:rPr>
        <w:t>tiempos</w:t>
      </w:r>
      <w:r>
        <w:rPr>
          <w:spacing w:val="-15"/>
          <w:sz w:val="22"/>
        </w:rPr>
        <w:t> </w:t>
      </w:r>
      <w:r>
        <w:rPr>
          <w:sz w:val="22"/>
        </w:rPr>
        <w:t>adecuados</w:t>
      </w:r>
      <w:r>
        <w:rPr>
          <w:spacing w:val="-13"/>
          <w:sz w:val="22"/>
        </w:rPr>
        <w:t> </w:t>
      </w:r>
      <w:r>
        <w:rPr>
          <w:sz w:val="22"/>
        </w:rPr>
        <w:t>ante la falta de gestión del CZ para propiciar este espacio.</w:t>
      </w:r>
    </w:p>
    <w:p>
      <w:pPr>
        <w:pStyle w:val="BodyText"/>
        <w:spacing w:before="251"/>
      </w:pPr>
    </w:p>
    <w:p>
      <w:pPr>
        <w:pStyle w:val="Heading1"/>
      </w:pPr>
      <w:r>
        <w:rPr>
          <w:spacing w:val="-2"/>
        </w:rPr>
        <w:t>RECOMENDACIONES:</w:t>
      </w:r>
    </w:p>
    <w:p>
      <w:pPr>
        <w:pStyle w:val="BodyText"/>
        <w:spacing w:before="2"/>
        <w:rPr>
          <w:rFonts w:ascii="Arial"/>
          <w:b/>
        </w:rPr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5" w:hanging="360"/>
        <w:jc w:val="both"/>
        <w:rPr>
          <w:sz w:val="22"/>
        </w:rPr>
      </w:pPr>
      <w:r>
        <w:rPr>
          <w:sz w:val="22"/>
        </w:rPr>
        <w:t>El</w:t>
      </w:r>
      <w:r>
        <w:rPr>
          <w:spacing w:val="-3"/>
          <w:sz w:val="22"/>
        </w:rPr>
        <w:t> </w:t>
      </w:r>
      <w:r>
        <w:rPr>
          <w:sz w:val="22"/>
        </w:rPr>
        <w:t>CZ</w:t>
      </w:r>
      <w:r>
        <w:rPr>
          <w:spacing w:val="-3"/>
          <w:sz w:val="22"/>
        </w:rPr>
        <w:t> </w:t>
      </w:r>
      <w:r>
        <w:rPr>
          <w:sz w:val="22"/>
        </w:rPr>
        <w:t>debe</w:t>
      </w:r>
      <w:r>
        <w:rPr>
          <w:spacing w:val="-3"/>
          <w:sz w:val="22"/>
        </w:rPr>
        <w:t> </w:t>
      </w:r>
      <w:r>
        <w:rPr>
          <w:sz w:val="22"/>
        </w:rPr>
        <w:t>propender</w:t>
      </w:r>
      <w:r>
        <w:rPr>
          <w:spacing w:val="-2"/>
          <w:sz w:val="22"/>
        </w:rPr>
        <w:t> </w:t>
      </w:r>
      <w:r>
        <w:rPr>
          <w:sz w:val="22"/>
        </w:rPr>
        <w:t>almacenar</w:t>
      </w:r>
      <w:r>
        <w:rPr>
          <w:spacing w:val="-4"/>
          <w:sz w:val="22"/>
        </w:rPr>
        <w:t> </w:t>
      </w:r>
      <w:r>
        <w:rPr>
          <w:sz w:val="22"/>
        </w:rPr>
        <w:t>y</w:t>
      </w:r>
      <w:r>
        <w:rPr>
          <w:spacing w:val="-3"/>
          <w:sz w:val="22"/>
        </w:rPr>
        <w:t> </w:t>
      </w:r>
      <w:r>
        <w:rPr>
          <w:sz w:val="22"/>
        </w:rPr>
        <w:t>custodiar</w:t>
      </w:r>
      <w:r>
        <w:rPr>
          <w:spacing w:val="-4"/>
          <w:sz w:val="22"/>
        </w:rPr>
        <w:t> </w:t>
      </w:r>
      <w:r>
        <w:rPr>
          <w:sz w:val="22"/>
        </w:rPr>
        <w:t>únicamente</w:t>
      </w:r>
      <w:r>
        <w:rPr>
          <w:spacing w:val="-5"/>
          <w:sz w:val="22"/>
        </w:rPr>
        <w:t> </w:t>
      </w:r>
      <w:r>
        <w:rPr>
          <w:sz w:val="22"/>
        </w:rPr>
        <w:t>los</w:t>
      </w:r>
      <w:r>
        <w:rPr>
          <w:spacing w:val="-3"/>
          <w:sz w:val="22"/>
        </w:rPr>
        <w:t> </w:t>
      </w:r>
      <w:r>
        <w:rPr>
          <w:sz w:val="22"/>
        </w:rPr>
        <w:t>documentos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3"/>
          <w:sz w:val="22"/>
        </w:rPr>
        <w:t> </w:t>
      </w:r>
      <w:r>
        <w:rPr>
          <w:sz w:val="22"/>
        </w:rPr>
        <w:t>archivo que se generan con base en la Tabla de Retención Documental.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6" w:hanging="360"/>
        <w:jc w:val="both"/>
        <w:rPr>
          <w:sz w:val="22"/>
        </w:rPr>
      </w:pPr>
      <w:r>
        <w:rPr>
          <w:sz w:val="22"/>
        </w:rPr>
        <w:t>El CZ debe contar con una persona adicional que respalde las actividades propias de administración</w:t>
      </w:r>
      <w:r>
        <w:rPr>
          <w:spacing w:val="-10"/>
          <w:sz w:val="22"/>
        </w:rPr>
        <w:t> </w:t>
      </w:r>
      <w:r>
        <w:rPr>
          <w:sz w:val="22"/>
        </w:rPr>
        <w:t>del</w:t>
      </w:r>
      <w:r>
        <w:rPr>
          <w:spacing w:val="-13"/>
          <w:sz w:val="22"/>
        </w:rPr>
        <w:t> </w:t>
      </w:r>
      <w:r>
        <w:rPr>
          <w:sz w:val="22"/>
        </w:rPr>
        <w:t>archivo</w:t>
      </w:r>
      <w:r>
        <w:rPr>
          <w:spacing w:val="-10"/>
          <w:sz w:val="22"/>
        </w:rPr>
        <w:t> </w:t>
      </w:r>
      <w:r>
        <w:rPr>
          <w:sz w:val="22"/>
        </w:rPr>
        <w:t>de</w:t>
      </w:r>
      <w:r>
        <w:rPr>
          <w:spacing w:val="-10"/>
          <w:sz w:val="22"/>
        </w:rPr>
        <w:t> </w:t>
      </w:r>
      <w:r>
        <w:rPr>
          <w:sz w:val="22"/>
        </w:rPr>
        <w:t>gestión</w:t>
      </w:r>
      <w:r>
        <w:rPr>
          <w:spacing w:val="-10"/>
          <w:sz w:val="22"/>
        </w:rPr>
        <w:t> </w:t>
      </w:r>
      <w:r>
        <w:rPr>
          <w:sz w:val="22"/>
        </w:rPr>
        <w:t>centralizado,</w:t>
      </w:r>
      <w:r>
        <w:rPr>
          <w:spacing w:val="-8"/>
          <w:sz w:val="22"/>
        </w:rPr>
        <w:t> </w:t>
      </w:r>
      <w:r>
        <w:rPr>
          <w:sz w:val="22"/>
        </w:rPr>
        <w:t>debido</w:t>
      </w:r>
      <w:r>
        <w:rPr>
          <w:spacing w:val="-10"/>
          <w:sz w:val="22"/>
        </w:rPr>
        <w:t> </w:t>
      </w:r>
      <w:r>
        <w:rPr>
          <w:sz w:val="22"/>
        </w:rPr>
        <w:t>a</w:t>
      </w:r>
      <w:r>
        <w:rPr>
          <w:spacing w:val="-12"/>
          <w:sz w:val="22"/>
        </w:rPr>
        <w:t> </w:t>
      </w:r>
      <w:r>
        <w:rPr>
          <w:sz w:val="22"/>
        </w:rPr>
        <w:t>que,</w:t>
      </w:r>
      <w:r>
        <w:rPr>
          <w:spacing w:val="-11"/>
          <w:sz w:val="22"/>
        </w:rPr>
        <w:t> </w:t>
      </w:r>
      <w:r>
        <w:rPr>
          <w:sz w:val="22"/>
        </w:rPr>
        <w:t>cuando</w:t>
      </w:r>
      <w:r>
        <w:rPr>
          <w:spacing w:val="-12"/>
          <w:sz w:val="22"/>
        </w:rPr>
        <w:t> </w:t>
      </w:r>
      <w:r>
        <w:rPr>
          <w:sz w:val="22"/>
        </w:rPr>
        <w:t>hay</w:t>
      </w:r>
      <w:r>
        <w:rPr>
          <w:spacing w:val="-10"/>
          <w:sz w:val="22"/>
        </w:rPr>
        <w:t> </w:t>
      </w:r>
      <w:r>
        <w:rPr>
          <w:sz w:val="22"/>
        </w:rPr>
        <w:t>ausencia</w:t>
      </w:r>
      <w:r>
        <w:rPr>
          <w:spacing w:val="-10"/>
          <w:sz w:val="22"/>
        </w:rPr>
        <w:t> </w:t>
      </w:r>
      <w:r>
        <w:rPr>
          <w:sz w:val="22"/>
        </w:rPr>
        <w:t>de este perfil por cualquier razón, es deber del CZ continuar con la atención a consultas, búsqueda y entrega de información.</w:t>
      </w:r>
    </w:p>
    <w:p>
      <w:pPr>
        <w:pStyle w:val="BodyText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9" w:hanging="360"/>
        <w:jc w:val="both"/>
        <w:rPr>
          <w:sz w:val="22"/>
        </w:rPr>
      </w:pPr>
      <w:r>
        <w:rPr>
          <w:sz w:val="22"/>
        </w:rPr>
        <w:t>Se hace necesario tener un mejor control de los archivos que ingresan al Archivo de gestión centralizado.</w:t>
      </w:r>
    </w:p>
    <w:p>
      <w:pPr>
        <w:pStyle w:val="BodyText"/>
        <w:spacing w:before="5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4" w:hanging="360"/>
        <w:jc w:val="both"/>
        <w:rPr>
          <w:sz w:val="22"/>
        </w:rPr>
      </w:pPr>
      <w:r>
        <w:rPr>
          <w:sz w:val="22"/>
        </w:rPr>
        <w:t>Cuando un colaborador sea de planta o contratista y realice entrega del cargo, debe garantizar la entrega de documentos de archivo y no dejar documentación de apoyo y objetos personales en el archivo, así como entregar el respectivo inventario documental.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51" w:hanging="360"/>
        <w:jc w:val="both"/>
        <w:rPr>
          <w:sz w:val="22"/>
        </w:rPr>
      </w:pPr>
      <w:r>
        <w:rPr>
          <w:sz w:val="22"/>
        </w:rPr>
        <w:t>El CZ debe apropiarse de la TRD y conocer las series/subseries documentales que generan y conformarlas adecuadamente.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3" w:hanging="360"/>
        <w:jc w:val="both"/>
        <w:rPr>
          <w:sz w:val="22"/>
        </w:rPr>
      </w:pPr>
      <w:r>
        <w:rPr>
          <w:sz w:val="22"/>
        </w:rPr>
        <w:t>En</w:t>
      </w:r>
      <w:r>
        <w:rPr>
          <w:spacing w:val="-16"/>
          <w:sz w:val="22"/>
        </w:rPr>
        <w:t> </w:t>
      </w:r>
      <w:r>
        <w:rPr>
          <w:sz w:val="22"/>
        </w:rPr>
        <w:t>cuanto</w:t>
      </w:r>
      <w:r>
        <w:rPr>
          <w:spacing w:val="-15"/>
          <w:sz w:val="22"/>
        </w:rPr>
        <w:t> </w:t>
      </w:r>
      <w:r>
        <w:rPr>
          <w:sz w:val="22"/>
        </w:rPr>
        <w:t>a</w:t>
      </w:r>
      <w:r>
        <w:rPr>
          <w:spacing w:val="-15"/>
          <w:sz w:val="22"/>
        </w:rPr>
        <w:t> </w:t>
      </w:r>
      <w:r>
        <w:rPr>
          <w:sz w:val="22"/>
        </w:rPr>
        <w:t>condiciones</w:t>
      </w:r>
      <w:r>
        <w:rPr>
          <w:spacing w:val="-16"/>
          <w:sz w:val="22"/>
        </w:rPr>
        <w:t> </w:t>
      </w:r>
      <w:r>
        <w:rPr>
          <w:sz w:val="22"/>
        </w:rPr>
        <w:t>de</w:t>
      </w:r>
      <w:r>
        <w:rPr>
          <w:spacing w:val="-15"/>
          <w:sz w:val="22"/>
        </w:rPr>
        <w:t> </w:t>
      </w:r>
      <w:r>
        <w:rPr>
          <w:sz w:val="22"/>
        </w:rPr>
        <w:t>depósitos</w:t>
      </w:r>
      <w:r>
        <w:rPr>
          <w:spacing w:val="-15"/>
          <w:sz w:val="22"/>
        </w:rPr>
        <w:t> </w:t>
      </w:r>
      <w:r>
        <w:rPr>
          <w:sz w:val="22"/>
        </w:rPr>
        <w:t>y</w:t>
      </w:r>
      <w:r>
        <w:rPr>
          <w:spacing w:val="-15"/>
          <w:sz w:val="22"/>
        </w:rPr>
        <w:t> </w:t>
      </w:r>
      <w:r>
        <w:rPr>
          <w:sz w:val="22"/>
        </w:rPr>
        <w:t>conservación</w:t>
      </w:r>
      <w:r>
        <w:rPr>
          <w:spacing w:val="-16"/>
          <w:sz w:val="22"/>
        </w:rPr>
        <w:t> </w:t>
      </w:r>
      <w:r>
        <w:rPr>
          <w:sz w:val="22"/>
        </w:rPr>
        <w:t>de</w:t>
      </w:r>
      <w:r>
        <w:rPr>
          <w:spacing w:val="-15"/>
          <w:sz w:val="22"/>
        </w:rPr>
        <w:t> </w:t>
      </w:r>
      <w:r>
        <w:rPr>
          <w:sz w:val="22"/>
        </w:rPr>
        <w:t>archivos,</w:t>
      </w:r>
      <w:r>
        <w:rPr>
          <w:spacing w:val="-15"/>
          <w:sz w:val="22"/>
        </w:rPr>
        <w:t> </w:t>
      </w:r>
      <w:r>
        <w:rPr>
          <w:sz w:val="22"/>
        </w:rPr>
        <w:t>en</w:t>
      </w:r>
      <w:r>
        <w:rPr>
          <w:spacing w:val="-16"/>
          <w:sz w:val="22"/>
        </w:rPr>
        <w:t> </w:t>
      </w:r>
      <w:r>
        <w:rPr>
          <w:sz w:val="22"/>
        </w:rPr>
        <w:t>el</w:t>
      </w:r>
      <w:r>
        <w:rPr>
          <w:spacing w:val="-15"/>
          <w:sz w:val="22"/>
        </w:rPr>
        <w:t> </w:t>
      </w:r>
      <w:r>
        <w:rPr>
          <w:sz w:val="22"/>
        </w:rPr>
        <w:t>archivo</w:t>
      </w:r>
      <w:r>
        <w:rPr>
          <w:spacing w:val="-15"/>
          <w:sz w:val="22"/>
        </w:rPr>
        <w:t> </w:t>
      </w:r>
      <w:r>
        <w:rPr>
          <w:sz w:val="22"/>
        </w:rPr>
        <w:t>de</w:t>
      </w:r>
      <w:r>
        <w:rPr>
          <w:spacing w:val="-15"/>
          <w:sz w:val="22"/>
        </w:rPr>
        <w:t> </w:t>
      </w:r>
      <w:r>
        <w:rPr>
          <w:sz w:val="22"/>
        </w:rPr>
        <w:t>gestión centralizado es necesario contar con un extintor de aire limpio y otro multipropósito que siempre estén vigentes, es decir, no fecha vencida, retirar aire acondicionado y reemplazar por ventilador, mantener ventanas abiertas para circulación del aire y contar con dos (2) extractores de humedad para eliminar del aire húmedo del ambiente.</w:t>
      </w:r>
    </w:p>
    <w:p>
      <w:pPr>
        <w:pStyle w:val="ListParagraph"/>
        <w:spacing w:after="0" w:line="240" w:lineRule="auto"/>
        <w:jc w:val="both"/>
        <w:rPr>
          <w:sz w:val="22"/>
        </w:rPr>
        <w:sectPr>
          <w:headerReference w:type="default" r:id="rId93"/>
          <w:footerReference w:type="default" r:id="rId94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6"/>
      </w:pPr>
    </w:p>
    <w:p>
      <w:pPr>
        <w:pStyle w:val="Heading1"/>
      </w:pPr>
      <w:r>
        <w:rPr>
          <w:spacing w:val="-2"/>
        </w:rPr>
        <w:t>COMPROMISOS:</w:t>
      </w:r>
    </w:p>
    <w:p>
      <w:pPr>
        <w:pStyle w:val="BodyText"/>
        <w:spacing w:before="2"/>
        <w:rPr>
          <w:rFonts w:ascii="Arial"/>
          <w:b/>
        </w:rPr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9" w:hanging="360"/>
        <w:jc w:val="both"/>
        <w:rPr>
          <w:sz w:val="22"/>
        </w:rPr>
      </w:pPr>
      <w:r>
        <w:rPr>
          <w:sz w:val="22"/>
        </w:rPr>
        <w:t>El Centro Zonal Tumaco debe realizar los inventarios documentales de los archivos que tienen a cargo, en especial del archivo de gestión centralizado.</w:t>
      </w:r>
    </w:p>
    <w:p>
      <w:pPr>
        <w:pStyle w:val="BodyText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1" w:after="0"/>
        <w:ind w:left="1430" w:right="849" w:hanging="360"/>
        <w:jc w:val="both"/>
        <w:rPr>
          <w:sz w:val="22"/>
        </w:rPr>
      </w:pPr>
      <w:r>
        <w:rPr>
          <w:sz w:val="22"/>
        </w:rPr>
        <w:drawing>
          <wp:anchor distT="0" distB="0" distL="0" distR="0" allowOverlap="1" layoutInCell="1" locked="0" behindDoc="1" simplePos="0" relativeHeight="485314048">
            <wp:simplePos x="0" y="0"/>
            <wp:positionH relativeFrom="page">
              <wp:posOffset>1236765</wp:posOffset>
            </wp:positionH>
            <wp:positionV relativeFrom="paragraph">
              <wp:posOffset>638943</wp:posOffset>
            </wp:positionV>
            <wp:extent cx="5262713" cy="5075602"/>
            <wp:effectExtent l="0" t="0" r="0" b="0"/>
            <wp:wrapNone/>
            <wp:docPr id="203" name="Image 2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3" name="Image 203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713" cy="5075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</w:rPr>
        <w:t>El</w:t>
      </w:r>
      <w:r>
        <w:rPr>
          <w:spacing w:val="-7"/>
          <w:sz w:val="22"/>
        </w:rPr>
        <w:t> </w:t>
      </w:r>
      <w:r>
        <w:rPr>
          <w:sz w:val="22"/>
        </w:rPr>
        <w:t>CZ</w:t>
      </w:r>
      <w:r>
        <w:rPr>
          <w:spacing w:val="-6"/>
          <w:sz w:val="22"/>
        </w:rPr>
        <w:t> </w:t>
      </w:r>
      <w:r>
        <w:rPr>
          <w:sz w:val="22"/>
        </w:rPr>
        <w:t>debe</w:t>
      </w:r>
      <w:r>
        <w:rPr>
          <w:spacing w:val="-7"/>
          <w:sz w:val="22"/>
        </w:rPr>
        <w:t> </w:t>
      </w:r>
      <w:r>
        <w:rPr>
          <w:sz w:val="22"/>
        </w:rPr>
        <w:t>realizar</w:t>
      </w:r>
      <w:r>
        <w:rPr>
          <w:spacing w:val="-6"/>
          <w:sz w:val="22"/>
        </w:rPr>
        <w:t> </w:t>
      </w:r>
      <w:r>
        <w:rPr>
          <w:sz w:val="22"/>
        </w:rPr>
        <w:t>un</w:t>
      </w:r>
      <w:r>
        <w:rPr>
          <w:spacing w:val="-7"/>
          <w:sz w:val="22"/>
        </w:rPr>
        <w:t> </w:t>
      </w:r>
      <w:r>
        <w:rPr>
          <w:sz w:val="22"/>
        </w:rPr>
        <w:t>proceso</w:t>
      </w:r>
      <w:r>
        <w:rPr>
          <w:spacing w:val="-6"/>
          <w:sz w:val="22"/>
        </w:rPr>
        <w:t> </w:t>
      </w:r>
      <w:r>
        <w:rPr>
          <w:sz w:val="22"/>
        </w:rPr>
        <w:t>de</w:t>
      </w:r>
      <w:r>
        <w:rPr>
          <w:spacing w:val="-7"/>
          <w:sz w:val="22"/>
        </w:rPr>
        <w:t> </w:t>
      </w:r>
      <w:r>
        <w:rPr>
          <w:sz w:val="22"/>
        </w:rPr>
        <w:t>clasificación</w:t>
      </w:r>
      <w:r>
        <w:rPr>
          <w:spacing w:val="-7"/>
          <w:sz w:val="22"/>
        </w:rPr>
        <w:t> </w:t>
      </w:r>
      <w:r>
        <w:rPr>
          <w:sz w:val="22"/>
        </w:rPr>
        <w:t>y</w:t>
      </w:r>
      <w:r>
        <w:rPr>
          <w:spacing w:val="-8"/>
          <w:sz w:val="22"/>
        </w:rPr>
        <w:t> </w:t>
      </w:r>
      <w:r>
        <w:rPr>
          <w:sz w:val="22"/>
        </w:rPr>
        <w:t>depuración</w:t>
      </w:r>
      <w:r>
        <w:rPr>
          <w:spacing w:val="-7"/>
          <w:sz w:val="22"/>
        </w:rPr>
        <w:t> </w:t>
      </w:r>
      <w:r>
        <w:rPr>
          <w:sz w:val="22"/>
        </w:rPr>
        <w:t>de</w:t>
      </w:r>
      <w:r>
        <w:rPr>
          <w:spacing w:val="-7"/>
          <w:sz w:val="22"/>
        </w:rPr>
        <w:t> </w:t>
      </w:r>
      <w:r>
        <w:rPr>
          <w:sz w:val="22"/>
        </w:rPr>
        <w:t>información</w:t>
      </w:r>
      <w:r>
        <w:rPr>
          <w:spacing w:val="-7"/>
          <w:sz w:val="22"/>
        </w:rPr>
        <w:t> </w:t>
      </w:r>
      <w:r>
        <w:rPr>
          <w:sz w:val="22"/>
        </w:rPr>
        <w:t>contenida</w:t>
      </w:r>
      <w:r>
        <w:rPr>
          <w:spacing w:val="-7"/>
          <w:sz w:val="22"/>
        </w:rPr>
        <w:t> </w:t>
      </w:r>
      <w:r>
        <w:rPr>
          <w:sz w:val="22"/>
        </w:rPr>
        <w:t>en las estanterías tanto del archivo de gestión centralizado y coordinación que no corresponde a las series/subseries documentales que por función debe tener el</w:t>
      </w:r>
      <w:r>
        <w:rPr>
          <w:spacing w:val="-1"/>
          <w:sz w:val="22"/>
        </w:rPr>
        <w:t> </w:t>
      </w:r>
      <w:r>
        <w:rPr>
          <w:sz w:val="22"/>
        </w:rPr>
        <w:t>CZ, sino que por el</w:t>
      </w:r>
      <w:r>
        <w:rPr>
          <w:spacing w:val="-1"/>
          <w:sz w:val="22"/>
        </w:rPr>
        <w:t> </w:t>
      </w:r>
      <w:r>
        <w:rPr>
          <w:sz w:val="22"/>
        </w:rPr>
        <w:t>contrario</w:t>
      </w:r>
      <w:r>
        <w:rPr>
          <w:spacing w:val="-1"/>
          <w:sz w:val="22"/>
        </w:rPr>
        <w:t> </w:t>
      </w:r>
      <w:r>
        <w:rPr>
          <w:sz w:val="22"/>
        </w:rPr>
        <w:t>corresponde a</w:t>
      </w:r>
      <w:r>
        <w:rPr>
          <w:spacing w:val="-1"/>
          <w:sz w:val="22"/>
        </w:rPr>
        <w:t> </w:t>
      </w:r>
      <w:r>
        <w:rPr>
          <w:sz w:val="22"/>
        </w:rPr>
        <w:t>documentación de</w:t>
      </w:r>
      <w:r>
        <w:rPr>
          <w:spacing w:val="-1"/>
          <w:sz w:val="22"/>
        </w:rPr>
        <w:t> </w:t>
      </w:r>
      <w:r>
        <w:rPr>
          <w:sz w:val="22"/>
        </w:rPr>
        <w:t>apoyo, ejecución</w:t>
      </w:r>
      <w:r>
        <w:rPr>
          <w:spacing w:val="-3"/>
          <w:sz w:val="22"/>
        </w:rPr>
        <w:t> </w:t>
      </w:r>
      <w:r>
        <w:rPr>
          <w:sz w:val="22"/>
        </w:rPr>
        <w:t>de contratos</w:t>
      </w:r>
      <w:r>
        <w:rPr>
          <w:spacing w:val="-1"/>
          <w:sz w:val="22"/>
        </w:rPr>
        <w:t> </w:t>
      </w:r>
      <w:r>
        <w:rPr>
          <w:sz w:val="22"/>
        </w:rPr>
        <w:t>que deben reposar bajo la serie Contratos del Grupo Jurídico y soportes para pago de operadores para que sean devueltos de manera oportuna.</w:t>
      </w:r>
    </w:p>
    <w:p>
      <w:pPr>
        <w:pStyle w:val="BodyText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1" w:after="0"/>
        <w:ind w:left="1430" w:right="850" w:hanging="360"/>
        <w:jc w:val="both"/>
        <w:rPr>
          <w:sz w:val="22"/>
        </w:rPr>
      </w:pPr>
      <w:r>
        <w:rPr>
          <w:sz w:val="22"/>
        </w:rPr>
        <w:t>El CZ debe garantizar la integración de anexos de Historias de Atención entregados por los operadores a cada uno de los expedientes.</w:t>
      </w:r>
    </w:p>
    <w:p>
      <w:pPr>
        <w:pStyle w:val="BodyText"/>
        <w:spacing w:before="4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8" w:hanging="360"/>
        <w:jc w:val="both"/>
        <w:rPr>
          <w:sz w:val="22"/>
        </w:rPr>
      </w:pPr>
      <w:r>
        <w:rPr>
          <w:sz w:val="22"/>
        </w:rPr>
        <w:t>El CZ debe realizar jornadas frecuentes de orden, aseo y limpieza en el deposito de archivo de gestión centralizado.</w:t>
      </w:r>
    </w:p>
    <w:p>
      <w:pPr>
        <w:pStyle w:val="BodyText"/>
        <w:spacing w:before="3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51" w:hanging="360"/>
        <w:jc w:val="both"/>
        <w:rPr>
          <w:sz w:val="22"/>
        </w:rPr>
      </w:pPr>
      <w:r>
        <w:rPr>
          <w:sz w:val="22"/>
        </w:rPr>
        <w:t>El</w:t>
      </w:r>
      <w:r>
        <w:rPr>
          <w:spacing w:val="-3"/>
          <w:sz w:val="22"/>
        </w:rPr>
        <w:t> </w:t>
      </w:r>
      <w:r>
        <w:rPr>
          <w:sz w:val="22"/>
        </w:rPr>
        <w:t>CZ</w:t>
      </w:r>
      <w:r>
        <w:rPr>
          <w:spacing w:val="-3"/>
          <w:sz w:val="22"/>
        </w:rPr>
        <w:t> </w:t>
      </w:r>
      <w:r>
        <w:rPr>
          <w:sz w:val="22"/>
        </w:rPr>
        <w:t>debe</w:t>
      </w:r>
      <w:r>
        <w:rPr>
          <w:spacing w:val="-3"/>
          <w:sz w:val="22"/>
        </w:rPr>
        <w:t> </w:t>
      </w:r>
      <w:r>
        <w:rPr>
          <w:sz w:val="22"/>
        </w:rPr>
        <w:t>reportar</w:t>
      </w:r>
      <w:r>
        <w:rPr>
          <w:spacing w:val="-2"/>
          <w:sz w:val="22"/>
        </w:rPr>
        <w:t> </w:t>
      </w:r>
      <w:r>
        <w:rPr>
          <w:sz w:val="22"/>
        </w:rPr>
        <w:t>al</w:t>
      </w:r>
      <w:r>
        <w:rPr>
          <w:spacing w:val="-6"/>
          <w:sz w:val="22"/>
        </w:rPr>
        <w:t> </w:t>
      </w:r>
      <w:r>
        <w:rPr>
          <w:sz w:val="22"/>
        </w:rPr>
        <w:t>Grupo</w:t>
      </w:r>
      <w:r>
        <w:rPr>
          <w:spacing w:val="-3"/>
          <w:sz w:val="22"/>
        </w:rPr>
        <w:t> </w:t>
      </w:r>
      <w:r>
        <w:rPr>
          <w:sz w:val="22"/>
        </w:rPr>
        <w:t>Jurídico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3"/>
          <w:sz w:val="22"/>
        </w:rPr>
        <w:t> </w:t>
      </w:r>
      <w:r>
        <w:rPr>
          <w:sz w:val="22"/>
        </w:rPr>
        <w:t>la</w:t>
      </w:r>
      <w:r>
        <w:rPr>
          <w:spacing w:val="-3"/>
          <w:sz w:val="22"/>
        </w:rPr>
        <w:t> </w:t>
      </w:r>
      <w:r>
        <w:rPr>
          <w:sz w:val="22"/>
        </w:rPr>
        <w:t>Dirección</w:t>
      </w:r>
      <w:r>
        <w:rPr>
          <w:spacing w:val="-3"/>
          <w:sz w:val="22"/>
        </w:rPr>
        <w:t> </w:t>
      </w:r>
      <w:r>
        <w:rPr>
          <w:sz w:val="22"/>
        </w:rPr>
        <w:t>Regional</w:t>
      </w:r>
      <w:r>
        <w:rPr>
          <w:spacing w:val="-4"/>
          <w:sz w:val="22"/>
        </w:rPr>
        <w:t> </w:t>
      </w:r>
      <w:r>
        <w:rPr>
          <w:sz w:val="22"/>
        </w:rPr>
        <w:t>Nariño</w:t>
      </w:r>
      <w:r>
        <w:rPr>
          <w:spacing w:val="-3"/>
          <w:sz w:val="22"/>
        </w:rPr>
        <w:t> </w:t>
      </w:r>
      <w:r>
        <w:rPr>
          <w:sz w:val="22"/>
        </w:rPr>
        <w:t>sobre</w:t>
      </w:r>
      <w:r>
        <w:rPr>
          <w:spacing w:val="-2"/>
          <w:sz w:val="22"/>
        </w:rPr>
        <w:t> </w:t>
      </w:r>
      <w:r>
        <w:rPr>
          <w:sz w:val="22"/>
        </w:rPr>
        <w:t>los</w:t>
      </w:r>
      <w:r>
        <w:rPr>
          <w:spacing w:val="-3"/>
          <w:sz w:val="22"/>
        </w:rPr>
        <w:t> </w:t>
      </w:r>
      <w:r>
        <w:rPr>
          <w:sz w:val="22"/>
        </w:rPr>
        <w:t>soportes a ejecución de contratos que no fueron devueltos oportunamente.</w:t>
      </w:r>
    </w:p>
    <w:p>
      <w:pPr>
        <w:pStyle w:val="BodyText"/>
        <w:spacing w:before="5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45" w:hanging="360"/>
        <w:jc w:val="both"/>
        <w:rPr>
          <w:sz w:val="22"/>
        </w:rPr>
      </w:pPr>
      <w:r>
        <w:rPr>
          <w:sz w:val="22"/>
        </w:rPr>
        <w:t>El</w:t>
      </w:r>
      <w:r>
        <w:rPr>
          <w:spacing w:val="-2"/>
          <w:sz w:val="22"/>
        </w:rPr>
        <w:t> </w:t>
      </w:r>
      <w:r>
        <w:rPr>
          <w:sz w:val="22"/>
        </w:rPr>
        <w:t>CZ</w:t>
      </w:r>
      <w:r>
        <w:rPr>
          <w:spacing w:val="-2"/>
          <w:sz w:val="22"/>
        </w:rPr>
        <w:t> </w:t>
      </w:r>
      <w:r>
        <w:rPr>
          <w:sz w:val="22"/>
        </w:rPr>
        <w:t>debe</w:t>
      </w:r>
      <w:r>
        <w:rPr>
          <w:spacing w:val="-2"/>
          <w:sz w:val="22"/>
        </w:rPr>
        <w:t> </w:t>
      </w:r>
      <w:r>
        <w:rPr>
          <w:sz w:val="22"/>
        </w:rPr>
        <w:t>reportar</w:t>
      </w:r>
      <w:r>
        <w:rPr>
          <w:spacing w:val="-1"/>
          <w:sz w:val="22"/>
        </w:rPr>
        <w:t> </w:t>
      </w:r>
      <w:r>
        <w:rPr>
          <w:sz w:val="22"/>
        </w:rPr>
        <w:t>y</w:t>
      </w:r>
      <w:r>
        <w:rPr>
          <w:spacing w:val="-1"/>
          <w:sz w:val="22"/>
        </w:rPr>
        <w:t> </w:t>
      </w:r>
      <w:r>
        <w:rPr>
          <w:sz w:val="22"/>
        </w:rPr>
        <w:t>entregar</w:t>
      </w:r>
      <w:r>
        <w:rPr>
          <w:spacing w:val="-1"/>
          <w:sz w:val="22"/>
        </w:rPr>
        <w:t> </w:t>
      </w:r>
      <w:r>
        <w:rPr>
          <w:sz w:val="22"/>
        </w:rPr>
        <w:t>al</w:t>
      </w:r>
      <w:r>
        <w:rPr>
          <w:spacing w:val="-3"/>
          <w:sz w:val="22"/>
        </w:rPr>
        <w:t> </w:t>
      </w:r>
      <w:r>
        <w:rPr>
          <w:sz w:val="22"/>
        </w:rPr>
        <w:t>Grupo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Asistencia</w:t>
      </w:r>
      <w:r>
        <w:rPr>
          <w:spacing w:val="-2"/>
          <w:sz w:val="22"/>
        </w:rPr>
        <w:t> </w:t>
      </w:r>
      <w:r>
        <w:rPr>
          <w:sz w:val="22"/>
        </w:rPr>
        <w:t>Técnica</w:t>
      </w:r>
      <w:r>
        <w:rPr>
          <w:spacing w:val="-2"/>
          <w:sz w:val="22"/>
        </w:rPr>
        <w:t> </w:t>
      </w:r>
      <w:r>
        <w:rPr>
          <w:sz w:val="22"/>
        </w:rPr>
        <w:t>de</w:t>
      </w:r>
      <w:r>
        <w:rPr>
          <w:spacing w:val="-2"/>
          <w:sz w:val="22"/>
        </w:rPr>
        <w:t> </w:t>
      </w:r>
      <w:r>
        <w:rPr>
          <w:sz w:val="22"/>
        </w:rPr>
        <w:t>la</w:t>
      </w:r>
      <w:r>
        <w:rPr>
          <w:spacing w:val="-2"/>
          <w:sz w:val="22"/>
        </w:rPr>
        <w:t> </w:t>
      </w:r>
      <w:r>
        <w:rPr>
          <w:sz w:val="22"/>
        </w:rPr>
        <w:t>Regional</w:t>
      </w:r>
      <w:r>
        <w:rPr>
          <w:spacing w:val="-3"/>
          <w:sz w:val="22"/>
        </w:rPr>
        <w:t> </w:t>
      </w:r>
      <w:r>
        <w:rPr>
          <w:sz w:val="22"/>
        </w:rPr>
        <w:t>Nariño,</w:t>
      </w:r>
      <w:r>
        <w:rPr>
          <w:spacing w:val="-1"/>
          <w:sz w:val="22"/>
        </w:rPr>
        <w:t> </w:t>
      </w:r>
      <w:r>
        <w:rPr>
          <w:sz w:val="22"/>
        </w:rPr>
        <w:t>los archivos de atención a menores bajo la estrategia </w:t>
      </w:r>
      <w:r>
        <w:rPr>
          <w:rFonts w:ascii="Arial" w:hAnsi="Arial"/>
          <w:i/>
          <w:sz w:val="22"/>
        </w:rPr>
        <w:t>Mil días para cambiar el mundo</w:t>
      </w:r>
      <w:r>
        <w:rPr>
          <w:sz w:val="22"/>
        </w:rPr>
        <w:t>, los cuales son soportes de los Programas Misionales, por tanto, no son archivos de devolución para operadores.</w:t>
      </w:r>
    </w:p>
    <w:p>
      <w:pPr>
        <w:pStyle w:val="BodyText"/>
        <w:spacing w:before="6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40" w:lineRule="auto" w:before="0" w:after="0"/>
        <w:ind w:left="1430" w:right="849" w:hanging="360"/>
        <w:jc w:val="both"/>
        <w:rPr>
          <w:sz w:val="22"/>
        </w:rPr>
      </w:pPr>
      <w:r>
        <w:rPr>
          <w:sz w:val="22"/>
        </w:rPr>
        <w:t>El</w:t>
      </w:r>
      <w:r>
        <w:rPr>
          <w:spacing w:val="-3"/>
          <w:sz w:val="22"/>
        </w:rPr>
        <w:t> </w:t>
      </w:r>
      <w:r>
        <w:rPr>
          <w:sz w:val="22"/>
        </w:rPr>
        <w:t>CZ</w:t>
      </w:r>
      <w:r>
        <w:rPr>
          <w:spacing w:val="-3"/>
          <w:sz w:val="22"/>
        </w:rPr>
        <w:t> </w:t>
      </w:r>
      <w:r>
        <w:rPr>
          <w:sz w:val="22"/>
        </w:rPr>
        <w:t>debe</w:t>
      </w:r>
      <w:r>
        <w:rPr>
          <w:spacing w:val="-3"/>
          <w:sz w:val="22"/>
        </w:rPr>
        <w:t> </w:t>
      </w:r>
      <w:r>
        <w:rPr>
          <w:sz w:val="22"/>
        </w:rPr>
        <w:t>aplicar</w:t>
      </w:r>
      <w:r>
        <w:rPr>
          <w:spacing w:val="-2"/>
          <w:sz w:val="22"/>
        </w:rPr>
        <w:t> </w:t>
      </w:r>
      <w:r>
        <w:rPr>
          <w:sz w:val="22"/>
        </w:rPr>
        <w:t>procedimiento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5"/>
          <w:sz w:val="22"/>
        </w:rPr>
        <w:t> </w:t>
      </w:r>
      <w:r>
        <w:rPr>
          <w:sz w:val="22"/>
        </w:rPr>
        <w:t>eliminación</w:t>
      </w:r>
      <w:r>
        <w:rPr>
          <w:spacing w:val="-3"/>
          <w:sz w:val="22"/>
        </w:rPr>
        <w:t> </w:t>
      </w:r>
      <w:r>
        <w:rPr>
          <w:sz w:val="22"/>
        </w:rPr>
        <w:t>de</w:t>
      </w:r>
      <w:r>
        <w:rPr>
          <w:spacing w:val="-3"/>
          <w:sz w:val="22"/>
        </w:rPr>
        <w:t> </w:t>
      </w:r>
      <w:r>
        <w:rPr>
          <w:sz w:val="22"/>
        </w:rPr>
        <w:t>documentos</w:t>
      </w:r>
      <w:r>
        <w:rPr>
          <w:spacing w:val="-5"/>
          <w:sz w:val="22"/>
        </w:rPr>
        <w:t> </w:t>
      </w:r>
      <w:r>
        <w:rPr>
          <w:sz w:val="22"/>
        </w:rPr>
        <w:t>de</w:t>
      </w:r>
      <w:r>
        <w:rPr>
          <w:spacing w:val="-3"/>
          <w:sz w:val="22"/>
        </w:rPr>
        <w:t> </w:t>
      </w:r>
      <w:r>
        <w:rPr>
          <w:sz w:val="22"/>
        </w:rPr>
        <w:t>apoyo</w:t>
      </w:r>
      <w:r>
        <w:rPr>
          <w:spacing w:val="-3"/>
          <w:sz w:val="22"/>
        </w:rPr>
        <w:t> </w:t>
      </w:r>
      <w:r>
        <w:rPr>
          <w:sz w:val="22"/>
        </w:rPr>
        <w:t>a</w:t>
      </w:r>
      <w:r>
        <w:rPr>
          <w:spacing w:val="-2"/>
          <w:sz w:val="22"/>
        </w:rPr>
        <w:t> </w:t>
      </w:r>
      <w:r>
        <w:rPr>
          <w:sz w:val="22"/>
        </w:rPr>
        <w:t>las</w:t>
      </w:r>
      <w:r>
        <w:rPr>
          <w:spacing w:val="-3"/>
          <w:sz w:val="22"/>
        </w:rPr>
        <w:t> </w:t>
      </w:r>
      <w:r>
        <w:rPr>
          <w:sz w:val="22"/>
        </w:rPr>
        <w:t>cinco</w:t>
      </w:r>
      <w:r>
        <w:rPr>
          <w:spacing w:val="-5"/>
          <w:sz w:val="22"/>
        </w:rPr>
        <w:t> </w:t>
      </w:r>
      <w:r>
        <w:rPr>
          <w:sz w:val="22"/>
        </w:rPr>
        <w:t>(5) cajas que resultaron del proceso de revisión y clasificación, así como atender las indicaciones de este para otra documentación que en el proceso de depuración identifiquen de apoyo.</w:t>
      </w:r>
    </w:p>
    <w:p>
      <w:pPr>
        <w:pStyle w:val="BodyText"/>
      </w:pPr>
    </w:p>
    <w:p>
      <w:pPr>
        <w:pStyle w:val="ListParagraph"/>
        <w:numPr>
          <w:ilvl w:val="0"/>
          <w:numId w:val="4"/>
        </w:numPr>
        <w:tabs>
          <w:tab w:pos="1430" w:val="left" w:leader="none"/>
        </w:tabs>
        <w:spacing w:line="237" w:lineRule="auto" w:before="0" w:after="0"/>
        <w:ind w:left="1430" w:right="850" w:hanging="360"/>
        <w:jc w:val="both"/>
        <w:rPr>
          <w:sz w:val="22"/>
        </w:rPr>
      </w:pPr>
      <w:r>
        <w:rPr>
          <w:sz w:val="22"/>
        </w:rPr>
        <w:t>El CZ distribuirá de acuerdo con necesidad, las carpetas y ganchos legajadores nuevos que se encontraron almacenados en el archivo de gestión centralizados.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"/>
      </w:pPr>
    </w:p>
    <w:p>
      <w:pPr>
        <w:pStyle w:val="BodyText"/>
        <w:ind w:left="710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65504">
                <wp:simplePos x="0" y="0"/>
                <wp:positionH relativeFrom="page">
                  <wp:posOffset>900988</wp:posOffset>
                </wp:positionH>
                <wp:positionV relativeFrom="paragraph">
                  <wp:posOffset>164686</wp:posOffset>
                </wp:positionV>
                <wp:extent cx="2949575" cy="748030"/>
                <wp:effectExtent l="0" t="0" r="0" b="0"/>
                <wp:wrapNone/>
                <wp:docPr id="204" name="Group 2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4" name="Group 204"/>
                      <wpg:cNvGrpSpPr/>
                      <wpg:grpSpPr>
                        <a:xfrm>
                          <a:off x="0" y="0"/>
                          <a:ext cx="2949575" cy="748030"/>
                          <a:chExt cx="2949575" cy="748030"/>
                        </a:xfrm>
                      </wpg:grpSpPr>
                      <wps:wsp>
                        <wps:cNvPr id="205" name="Graphic 205"/>
                        <wps:cNvSpPr/>
                        <wps:spPr>
                          <a:xfrm>
                            <a:off x="0" y="477718"/>
                            <a:ext cx="294957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9575" h="6350">
                                <a:moveTo>
                                  <a:pt x="29491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2949193" y="6096"/>
                                </a:lnTo>
                                <a:lnTo>
                                  <a:pt x="29491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06" name="Image 20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6752" y="0"/>
                            <a:ext cx="1130536" cy="58109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7" name="Image 207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7060" y="523313"/>
                            <a:ext cx="608249" cy="2244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70.944pt;margin-top:12.967436pt;width:232.25pt;height:58.9pt;mso-position-horizontal-relative:page;mso-position-vertical-relative:paragraph;z-index:15765504" id="docshapegroup167" coordorigin="1419,259" coordsize="4645,1178">
                <v:rect style="position:absolute;left:1418;top:1011;width:4645;height:10" id="docshape168" filled="true" fillcolor="#000000" stroked="false">
                  <v:fill type="solid"/>
                </v:rect>
                <v:shape style="position:absolute;left:2500;top:259;width:1781;height:916" type="#_x0000_t75" id="docshape169" stroked="false">
                  <v:imagedata r:id="rId6" o:title=""/>
                </v:shape>
                <v:shape style="position:absolute;left:3666;top:1083;width:958;height:354" type="#_x0000_t75" id="docshape170" stroked="false">
                  <v:imagedata r:id="rId98" o:title=""/>
                </v:shape>
                <w10:wrap type="none"/>
              </v:group>
            </w:pict>
          </mc:Fallback>
        </mc:AlternateContent>
      </w:r>
      <w:r>
        <w:rPr/>
        <w:t>Para</w:t>
      </w:r>
      <w:r>
        <w:rPr>
          <w:spacing w:val="-2"/>
        </w:rPr>
        <w:t> </w:t>
      </w:r>
      <w:r>
        <w:rPr/>
        <w:t>constancia</w:t>
      </w:r>
      <w:r>
        <w:rPr>
          <w:spacing w:val="-3"/>
        </w:rPr>
        <w:t> </w:t>
      </w:r>
      <w:r>
        <w:rPr/>
        <w:t>se</w:t>
      </w:r>
      <w:r>
        <w:rPr>
          <w:spacing w:val="-5"/>
        </w:rPr>
        <w:t> </w:t>
      </w:r>
      <w:r>
        <w:rPr/>
        <w:t>firma</w:t>
      </w:r>
      <w:r>
        <w:rPr>
          <w:spacing w:val="-4"/>
        </w:rPr>
        <w:t> </w:t>
      </w:r>
      <w:r>
        <w:rPr/>
        <w:t>en</w:t>
      </w:r>
      <w:r>
        <w:rPr>
          <w:spacing w:val="-3"/>
        </w:rPr>
        <w:t> </w:t>
      </w:r>
      <w:r>
        <w:rPr/>
        <w:t>la</w:t>
      </w:r>
      <w:r>
        <w:rPr>
          <w:spacing w:val="-3"/>
        </w:rPr>
        <w:t> </w:t>
      </w:r>
      <w:r>
        <w:rPr/>
        <w:t>ciudad</w:t>
      </w:r>
      <w:r>
        <w:rPr>
          <w:spacing w:val="-5"/>
        </w:rPr>
        <w:t> </w:t>
      </w:r>
      <w:r>
        <w:rPr/>
        <w:t>de</w:t>
      </w:r>
      <w:r>
        <w:rPr>
          <w:spacing w:val="-2"/>
        </w:rPr>
        <w:t> </w:t>
      </w:r>
      <w:r>
        <w:rPr/>
        <w:t>Bogotá</w:t>
      </w:r>
      <w:r>
        <w:rPr>
          <w:spacing w:val="-5"/>
        </w:rPr>
        <w:t> </w:t>
      </w:r>
      <w:r>
        <w:rPr/>
        <w:t>a</w:t>
      </w:r>
      <w:r>
        <w:rPr>
          <w:spacing w:val="-3"/>
        </w:rPr>
        <w:t> </w:t>
      </w:r>
      <w:r>
        <w:rPr/>
        <w:t>los</w:t>
      </w:r>
      <w:r>
        <w:rPr>
          <w:spacing w:val="1"/>
        </w:rPr>
        <w:t> </w:t>
      </w:r>
      <w:r>
        <w:rPr/>
        <w:t>22</w:t>
      </w:r>
      <w:r>
        <w:rPr>
          <w:spacing w:val="-2"/>
        </w:rPr>
        <w:t> </w:t>
      </w:r>
      <w:r>
        <w:rPr/>
        <w:t>días</w:t>
      </w:r>
      <w:r>
        <w:rPr>
          <w:spacing w:val="-5"/>
        </w:rPr>
        <w:t> </w:t>
      </w:r>
      <w:r>
        <w:rPr/>
        <w:t>del</w:t>
      </w:r>
      <w:r>
        <w:rPr>
          <w:spacing w:val="-6"/>
        </w:rPr>
        <w:t> </w:t>
      </w:r>
      <w:r>
        <w:rPr/>
        <w:t>mes</w:t>
      </w:r>
      <w:r>
        <w:rPr>
          <w:spacing w:val="-2"/>
        </w:rPr>
        <w:t> </w:t>
      </w:r>
      <w:r>
        <w:rPr/>
        <w:t>de</w:t>
      </w:r>
      <w:r>
        <w:rPr>
          <w:spacing w:val="-7"/>
        </w:rPr>
        <w:t> </w:t>
      </w:r>
      <w:r>
        <w:rPr/>
        <w:t>agosto</w:t>
      </w:r>
      <w:r>
        <w:rPr>
          <w:spacing w:val="-1"/>
        </w:rPr>
        <w:t> </w:t>
      </w:r>
      <w:r>
        <w:rPr/>
        <w:t>de</w:t>
      </w:r>
      <w:r>
        <w:rPr>
          <w:spacing w:val="-4"/>
        </w:rPr>
        <w:t> </w:t>
      </w:r>
      <w:r>
        <w:rPr>
          <w:spacing w:val="-2"/>
        </w:rPr>
        <w:t>2024.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"/>
      </w:pPr>
    </w:p>
    <w:p>
      <w:pPr>
        <w:spacing w:before="0"/>
        <w:ind w:left="818" w:right="0" w:firstLine="0"/>
        <w:jc w:val="left"/>
        <w:rPr>
          <w:rFonts w:ascii="Arial"/>
          <w:b/>
          <w:sz w:val="22"/>
        </w:rPr>
      </w:pPr>
      <w:r>
        <w:rPr>
          <w:rFonts w:ascii="Arial"/>
          <w:b/>
          <w:sz w:val="22"/>
        </w:rPr>
        <w:t>Firma</w:t>
      </w:r>
      <w:r>
        <w:rPr>
          <w:rFonts w:ascii="Arial"/>
          <w:b/>
          <w:spacing w:val="-5"/>
          <w:sz w:val="22"/>
        </w:rPr>
        <w:t> </w:t>
      </w:r>
      <w:r>
        <w:rPr>
          <w:rFonts w:ascii="Arial"/>
          <w:b/>
          <w:sz w:val="22"/>
        </w:rPr>
        <w:t>del</w:t>
      </w:r>
      <w:r>
        <w:rPr>
          <w:rFonts w:ascii="Arial"/>
          <w:b/>
          <w:spacing w:val="-3"/>
          <w:sz w:val="22"/>
        </w:rPr>
        <w:t> </w:t>
      </w:r>
      <w:r>
        <w:rPr>
          <w:rFonts w:ascii="Arial"/>
          <w:b/>
          <w:spacing w:val="-2"/>
          <w:sz w:val="22"/>
        </w:rPr>
        <w:t>comisionado</w:t>
      </w:r>
    </w:p>
    <w:p>
      <w:pPr>
        <w:spacing w:after="0"/>
        <w:jc w:val="left"/>
        <w:rPr>
          <w:rFonts w:ascii="Arial"/>
          <w:b/>
          <w:sz w:val="22"/>
        </w:rPr>
        <w:sectPr>
          <w:headerReference w:type="default" r:id="rId95"/>
          <w:footerReference w:type="default" r:id="rId96"/>
          <w:pgSz w:w="12240" w:h="15840"/>
          <w:pgMar w:header="542" w:footer="956" w:top="1600" w:bottom="1140" w:left="708" w:right="566"/>
        </w:sectPr>
      </w:pPr>
    </w:p>
    <w:p>
      <w:pPr>
        <w:pStyle w:val="BodyText"/>
        <w:spacing w:before="4"/>
        <w:rPr>
          <w:rFonts w:ascii="Arial"/>
          <w:b/>
          <w:sz w:val="17"/>
        </w:rPr>
      </w:pPr>
      <w:r>
        <w:rPr>
          <w:rFonts w:ascii="Arial"/>
          <w:b/>
          <w:sz w:val="17"/>
        </w:rPr>
        <w:drawing>
          <wp:anchor distT="0" distB="0" distL="0" distR="0" allowOverlap="1" layoutInCell="1" locked="0" behindDoc="0" simplePos="0" relativeHeight="15766016">
            <wp:simplePos x="0" y="0"/>
            <wp:positionH relativeFrom="page">
              <wp:posOffset>38889</wp:posOffset>
            </wp:positionH>
            <wp:positionV relativeFrom="page">
              <wp:posOffset>0</wp:posOffset>
            </wp:positionV>
            <wp:extent cx="10615621" cy="6985000"/>
            <wp:effectExtent l="0" t="0" r="0" b="0"/>
            <wp:wrapNone/>
            <wp:docPr id="209" name="Image 2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9" name="Image 209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15621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Arial"/>
          <w:b/>
          <w:sz w:val="17"/>
        </w:rPr>
        <w:sectPr>
          <w:headerReference w:type="default" r:id="rId99"/>
          <w:footerReference w:type="default" r:id="rId100"/>
          <w:pgSz w:w="16840" w:h="11900" w:orient="landscape"/>
          <w:pgMar w:header="0" w:footer="500" w:top="1340" w:bottom="700" w:left="2409" w:right="2409"/>
        </w:sectPr>
      </w:pPr>
    </w:p>
    <w:p>
      <w:pPr>
        <w:pStyle w:val="BodyText"/>
        <w:spacing w:before="4"/>
        <w:rPr>
          <w:rFonts w:ascii="Arial"/>
          <w:b/>
          <w:sz w:val="17"/>
        </w:rPr>
      </w:pPr>
      <w:r>
        <w:rPr>
          <w:rFonts w:ascii="Arial"/>
          <w:b/>
          <w:sz w:val="17"/>
        </w:rPr>
        <w:drawing>
          <wp:anchor distT="0" distB="0" distL="0" distR="0" allowOverlap="1" layoutInCell="1" locked="0" behindDoc="0" simplePos="0" relativeHeight="15766528">
            <wp:simplePos x="0" y="0"/>
            <wp:positionH relativeFrom="page">
              <wp:posOffset>701617</wp:posOffset>
            </wp:positionH>
            <wp:positionV relativeFrom="page">
              <wp:posOffset>0</wp:posOffset>
            </wp:positionV>
            <wp:extent cx="9290165" cy="6985000"/>
            <wp:effectExtent l="0" t="0" r="0" b="0"/>
            <wp:wrapNone/>
            <wp:docPr id="211" name="Image 2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1" name="Image 211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0165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Arial"/>
          <w:b/>
          <w:sz w:val="17"/>
        </w:rPr>
        <w:sectPr>
          <w:headerReference w:type="default" r:id="rId102"/>
          <w:footerReference w:type="default" r:id="rId103"/>
          <w:pgSz w:w="16840" w:h="11900" w:orient="landscape"/>
          <w:pgMar w:header="0" w:footer="500" w:top="1340" w:bottom="700" w:left="2409" w:right="2409"/>
        </w:sectPr>
      </w:pPr>
    </w:p>
    <w:p>
      <w:pPr>
        <w:pStyle w:val="BodyText"/>
        <w:spacing w:before="4"/>
        <w:rPr>
          <w:rFonts w:ascii="Arial"/>
          <w:b/>
          <w:sz w:val="17"/>
        </w:rPr>
      </w:pPr>
      <w:r>
        <w:rPr>
          <w:rFonts w:ascii="Arial"/>
          <w:b/>
          <w:sz w:val="17"/>
        </w:rPr>
        <w:drawing>
          <wp:anchor distT="0" distB="0" distL="0" distR="0" allowOverlap="1" layoutInCell="1" locked="0" behindDoc="0" simplePos="0" relativeHeight="15767040">
            <wp:simplePos x="0" y="0"/>
            <wp:positionH relativeFrom="page">
              <wp:posOffset>699702</wp:posOffset>
            </wp:positionH>
            <wp:positionV relativeFrom="page">
              <wp:posOffset>0</wp:posOffset>
            </wp:positionV>
            <wp:extent cx="9293994" cy="6985000"/>
            <wp:effectExtent l="0" t="0" r="0" b="0"/>
            <wp:wrapNone/>
            <wp:docPr id="213" name="Image 2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3" name="Image 213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93994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Arial"/>
          <w:b/>
          <w:sz w:val="17"/>
        </w:rPr>
        <w:sectPr>
          <w:headerReference w:type="default" r:id="rId105"/>
          <w:footerReference w:type="default" r:id="rId106"/>
          <w:pgSz w:w="16840" w:h="11900" w:orient="landscape"/>
          <w:pgMar w:header="0" w:footer="500" w:top="1340" w:bottom="700" w:left="2409" w:right="2409"/>
        </w:sectPr>
      </w:pPr>
    </w:p>
    <w:p>
      <w:pPr>
        <w:pStyle w:val="BodyText"/>
        <w:spacing w:before="4"/>
        <w:rPr>
          <w:rFonts w:ascii="Arial"/>
          <w:b/>
          <w:sz w:val="17"/>
        </w:rPr>
      </w:pPr>
      <w:r>
        <w:rPr>
          <w:rFonts w:ascii="Arial"/>
          <w:b/>
          <w:sz w:val="17"/>
        </w:rPr>
        <w:drawing>
          <wp:anchor distT="0" distB="0" distL="0" distR="0" allowOverlap="1" layoutInCell="1" locked="0" behindDoc="0" simplePos="0" relativeHeight="15767552">
            <wp:simplePos x="0" y="0"/>
            <wp:positionH relativeFrom="page">
              <wp:posOffset>684212</wp:posOffset>
            </wp:positionH>
            <wp:positionV relativeFrom="page">
              <wp:posOffset>0</wp:posOffset>
            </wp:positionV>
            <wp:extent cx="9324975" cy="6985000"/>
            <wp:effectExtent l="0" t="0" r="0" b="0"/>
            <wp:wrapNone/>
            <wp:docPr id="215" name="Image 2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5" name="Image 215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4975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w:type="default" r:id="rId108"/>
      <w:footerReference w:type="default" r:id="rId109"/>
      <w:pgSz w:w="16840" w:h="11900" w:orient="landscape"/>
      <w:pgMar w:header="0" w:footer="500" w:top="1340" w:bottom="700" w:left="2409" w:right="240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Trebuchet MS">
    <w:altName w:val="Trebuchet MS"/>
    <w:charset w:val="1"/>
    <w:family w:val="swiss"/>
    <w:pitch w:val="variable"/>
  </w:font>
  <w:font w:name="Calibri">
    <w:altName w:val="Calibri"/>
    <w:charset w:val="1"/>
    <w:family w:val="roman"/>
    <w:pitch w:val="variable"/>
  </w:font>
  <w:font w:name="Symbol">
    <w:altName w:val="Symbol"/>
    <w:charset w:val="2"/>
    <w:family w:val="decorative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77696">
              <wp:simplePos x="0" y="0"/>
              <wp:positionH relativeFrom="page">
                <wp:posOffset>10324451</wp:posOffset>
              </wp:positionH>
              <wp:positionV relativeFrom="page">
                <wp:posOffset>7148394</wp:posOffset>
              </wp:positionV>
              <wp:extent cx="768985" cy="139065"/>
              <wp:effectExtent l="0" t="0" r="0" b="0"/>
              <wp:wrapNone/>
              <wp:docPr id="49" name="Textbox 4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9" name="Textbox 49"/>
                    <wps:cNvSpPr txBox="1"/>
                    <wps:spPr>
                      <a:xfrm>
                        <a:off x="0" y="0"/>
                        <a:ext cx="76898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tabs>
                              <w:tab w:pos="1012" w:val="left" w:leader="none"/>
                            </w:tabs>
                            <w:spacing w:before="14"/>
                            <w:ind w:left="20" w:right="0" w:firstLine="0"/>
                            <w:jc w:val="left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Página</w:t>
                          </w:r>
                          <w:r>
                            <w:rPr>
                              <w:spacing w:val="37"/>
                              <w:sz w:val="16"/>
                            </w:rPr>
                            <w:t>  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6"/>
                            </w:rPr>
                            <w:instrText> PAGE </w:instrText>
                          </w:r>
                          <w:r>
                            <w:rPr>
                              <w:spacing w:val="-1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6"/>
                            </w:rPr>
                            <w:t>3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ab/>
                          </w:r>
                          <w:r>
                            <w:rPr>
                              <w:spacing w:val="-5"/>
                              <w:sz w:val="16"/>
                            </w:rPr>
                            <w:t>de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12.948975pt;margin-top:562.865723pt;width:60.55pt;height:10.95pt;mso-position-horizontal-relative:page;mso-position-vertical-relative:page;z-index:-18038784" type="#_x0000_t202" id="docshape46" filled="false" stroked="false">
              <v:textbox inset="0,0,0,0">
                <w:txbxContent>
                  <w:p>
                    <w:pPr>
                      <w:tabs>
                        <w:tab w:pos="1012" w:val="left" w:leader="none"/>
                      </w:tabs>
                      <w:spacing w:before="14"/>
                      <w:ind w:left="20" w:right="0" w:firstLine="0"/>
                      <w:jc w:val="left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Página</w:t>
                    </w:r>
                    <w:r>
                      <w:rPr>
                        <w:spacing w:val="37"/>
                        <w:sz w:val="16"/>
                      </w:rPr>
                      <w:t>  </w:t>
                    </w:r>
                    <w:r>
                      <w:rPr>
                        <w:spacing w:val="-10"/>
                        <w:sz w:val="16"/>
                      </w:rPr>
                      <w:fldChar w:fldCharType="begin"/>
                    </w:r>
                    <w:r>
                      <w:rPr>
                        <w:spacing w:val="-10"/>
                        <w:sz w:val="16"/>
                      </w:rPr>
                      <w:instrText> PAGE </w:instrText>
                    </w:r>
                    <w:r>
                      <w:rPr>
                        <w:spacing w:val="-10"/>
                        <w:sz w:val="16"/>
                      </w:rPr>
                      <w:fldChar w:fldCharType="separate"/>
                    </w:r>
                    <w:r>
                      <w:rPr>
                        <w:spacing w:val="-10"/>
                        <w:sz w:val="16"/>
                      </w:rPr>
                      <w:t>3</w:t>
                    </w:r>
                    <w:r>
                      <w:rPr>
                        <w:spacing w:val="-10"/>
                        <w:sz w:val="16"/>
                      </w:rPr>
                      <w:fldChar w:fldCharType="end"/>
                    </w:r>
                    <w:r>
                      <w:rPr>
                        <w:sz w:val="16"/>
                      </w:rPr>
                      <w:tab/>
                    </w:r>
                    <w:r>
                      <w:rPr>
                        <w:spacing w:val="-5"/>
                        <w:sz w:val="16"/>
                      </w:rPr>
                      <w:t>de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78208">
              <wp:simplePos x="0" y="0"/>
              <wp:positionH relativeFrom="page">
                <wp:posOffset>11331206</wp:posOffset>
              </wp:positionH>
              <wp:positionV relativeFrom="page">
                <wp:posOffset>7148394</wp:posOffset>
              </wp:positionV>
              <wp:extent cx="81915" cy="139065"/>
              <wp:effectExtent l="0" t="0" r="0" b="0"/>
              <wp:wrapNone/>
              <wp:docPr id="50" name="Textbox 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0" name="Textbox 50"/>
                    <wps:cNvSpPr txBox="1"/>
                    <wps:spPr>
                      <a:xfrm>
                        <a:off x="0" y="0"/>
                        <a:ext cx="8191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0" w:right="0" w:firstLine="0"/>
                            <w:jc w:val="left"/>
                            <w:rPr>
                              <w:sz w:val="16"/>
                            </w:rPr>
                          </w:pPr>
                          <w:r>
                            <w:rPr>
                              <w:spacing w:val="-10"/>
                              <w:sz w:val="16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892.221008pt;margin-top:562.865723pt;width:6.45pt;height:10.95pt;mso-position-horizontal-relative:page;mso-position-vertical-relative:page;z-index:-18038272" type="#_x0000_t202" id="docshape47" filled="false" stroked="false">
              <v:textbox inset="0,0,0,0">
                <w:txbxContent>
                  <w:p>
                    <w:pPr>
                      <w:spacing w:before="14"/>
                      <w:ind w:left="20" w:right="0" w:firstLine="0"/>
                      <w:jc w:val="left"/>
                      <w:rPr>
                        <w:sz w:val="16"/>
                      </w:rPr>
                    </w:pPr>
                    <w:r>
                      <w:rPr>
                        <w:spacing w:val="-10"/>
                        <w:sz w:val="16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78720">
              <wp:simplePos x="0" y="0"/>
              <wp:positionH relativeFrom="page">
                <wp:posOffset>192900</wp:posOffset>
              </wp:positionH>
              <wp:positionV relativeFrom="page">
                <wp:posOffset>7249100</wp:posOffset>
              </wp:positionV>
              <wp:extent cx="9789795" cy="195580"/>
              <wp:effectExtent l="0" t="0" r="0" b="0"/>
              <wp:wrapNone/>
              <wp:docPr id="51" name="Textbox 5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1" name="Textbox 51"/>
                    <wps:cNvSpPr txBox="1"/>
                    <wps:spPr>
                      <a:xfrm>
                        <a:off x="0" y="0"/>
                        <a:ext cx="9789795" cy="1955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32" w:lineRule="auto" w:before="19"/>
                            <w:ind w:left="20" w:right="18" w:firstLine="0"/>
                            <w:jc w:val="left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encuentra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firmado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digitalmente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lineamientos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legales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definidos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527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1.999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y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sus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decretos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reglamentarios.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Por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tanto,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original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encuentra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formato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electrónico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y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goza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autenticidad,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integridad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y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repudiación.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40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certificados digitales de firma del presente documento se han emitido por una entidad de certificación digital Abierta de confianza.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5.189pt;margin-top:570.795349pt;width:770.85pt;height:15.4pt;mso-position-horizontal-relative:page;mso-position-vertical-relative:page;z-index:-18037760" type="#_x0000_t202" id="docshape48" filled="false" stroked="false">
              <v:textbox inset="0,0,0,0">
                <w:txbxContent>
                  <w:p>
                    <w:pPr>
                      <w:spacing w:line="232" w:lineRule="auto" w:before="19"/>
                      <w:ind w:left="20" w:right="18" w:firstLine="0"/>
                      <w:jc w:val="left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encuentra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firmado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digitalmente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lineamientos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legales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definidos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527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1.999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y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sus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decretos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reglamentarios.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Por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tanto,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original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encuentra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formato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electrónico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y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goza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autenticidad,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integridad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y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repudiación.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40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certificados digitales de firma del presente documento se han emitido por una entidad de certificación digital Abierta de confianza.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3840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08" name="Textbox 10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8" name="Textbox 108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2640" type="#_x0000_t202" id="docshape85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4864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12" name="Textbox 11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2" name="Textbox 11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1616" type="#_x0000_t202" id="docshape87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5888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20" name="Textbox 12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0" name="Textbox 120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0592" type="#_x0000_t202" id="docshape94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6912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32" name="Textbox 1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2" name="Textbox 13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9568" type="#_x0000_t202" id="docshape105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7936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41" name="Textbox 14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41" name="Textbox 141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8544" type="#_x0000_t202" id="docshape113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8960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52" name="Textbox 15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2" name="Textbox 15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7520" type="#_x0000_t202" id="docshape123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9984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62" name="Textbox 16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2" name="Textbox 16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6496" type="#_x0000_t202" id="docshape132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91008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71" name="Textbox 17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1" name="Textbox 171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5472" type="#_x0000_t202" id="docshape140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92032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82" name="Textbox 1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2" name="Textbox 18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4448" type="#_x0000_t202" id="docshape150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93056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90" name="Textbox 1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0" name="Textbox 190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3424" type="#_x0000_t202" id="docshape157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2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94080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198" name="Textbox 19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8" name="Textbox 198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2400" type="#_x0000_t202" id="docshape164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95104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202" name="Textbox 20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2" name="Textbox 20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21376" type="#_x0000_t202" id="docshape166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295616">
          <wp:simplePos x="0" y="0"/>
          <wp:positionH relativeFrom="page">
            <wp:posOffset>9719733</wp:posOffset>
          </wp:positionH>
          <wp:positionV relativeFrom="page">
            <wp:posOffset>7112000</wp:posOffset>
          </wp:positionV>
          <wp:extent cx="846666" cy="317500"/>
          <wp:effectExtent l="0" t="0" r="0" b="0"/>
          <wp:wrapNone/>
          <wp:docPr id="208" name="Image 208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08" name="Image 208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846666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296128">
          <wp:simplePos x="0" y="0"/>
          <wp:positionH relativeFrom="page">
            <wp:posOffset>9719733</wp:posOffset>
          </wp:positionH>
          <wp:positionV relativeFrom="page">
            <wp:posOffset>7112000</wp:posOffset>
          </wp:positionV>
          <wp:extent cx="846666" cy="317500"/>
          <wp:effectExtent l="0" t="0" r="0" b="0"/>
          <wp:wrapNone/>
          <wp:docPr id="210" name="Image 210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10" name="Image 210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846666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296640">
          <wp:simplePos x="0" y="0"/>
          <wp:positionH relativeFrom="page">
            <wp:posOffset>9719733</wp:posOffset>
          </wp:positionH>
          <wp:positionV relativeFrom="page">
            <wp:posOffset>7112000</wp:posOffset>
          </wp:positionV>
          <wp:extent cx="846666" cy="317500"/>
          <wp:effectExtent l="0" t="0" r="0" b="0"/>
          <wp:wrapNone/>
          <wp:docPr id="212" name="Image 212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12" name="Image 212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846666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5297152">
          <wp:simplePos x="0" y="0"/>
          <wp:positionH relativeFrom="page">
            <wp:posOffset>9719733</wp:posOffset>
          </wp:positionH>
          <wp:positionV relativeFrom="page">
            <wp:posOffset>7112000</wp:posOffset>
          </wp:positionV>
          <wp:extent cx="846666" cy="317500"/>
          <wp:effectExtent l="0" t="0" r="0" b="0"/>
          <wp:wrapNone/>
          <wp:docPr id="214" name="Image 214">
            <a:hlinkClick r:id="rId1"/>
          </wp:docPr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14" name="Image 214">
                    <a:hlinkClick r:id="rId1"/>
                  </pic:cNvPr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846666" cy="317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79744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83" name="Textbox 8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3" name="Textbox 83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6736" type="#_x0000_t202" id="docshape66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0768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87" name="Textbox 8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7" name="Textbox 87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5712" type="#_x0000_t202" id="docshape68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1792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92" name="Textbox 9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2" name="Textbox 92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4688" type="#_x0000_t202" id="docshape72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5282816">
              <wp:simplePos x="0" y="0"/>
              <wp:positionH relativeFrom="page">
                <wp:posOffset>905052</wp:posOffset>
              </wp:positionH>
              <wp:positionV relativeFrom="page">
                <wp:posOffset>9311761</wp:posOffset>
              </wp:positionV>
              <wp:extent cx="5963920" cy="400685"/>
              <wp:effectExtent l="0" t="0" r="0" b="0"/>
              <wp:wrapNone/>
              <wp:docPr id="96" name="Textbox 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6" name="Textbox 96"/>
                    <wps:cNvSpPr txBox="1"/>
                    <wps:spPr>
                      <a:xfrm>
                        <a:off x="0" y="0"/>
                        <a:ext cx="5963920" cy="4006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6"/>
                            <w:ind w:left="0" w:right="5" w:firstLine="0"/>
                            <w:jc w:val="center"/>
                            <w:rPr>
                              <w:rFonts w:ascii="Trebuchet MS" w:hAnsi="Trebuchet MS"/>
                              <w:b/>
                              <w:sz w:val="24"/>
                            </w:rPr>
                          </w:pP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Antes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imprimir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este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4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documento…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piense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6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en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el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1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w w:val="90"/>
                              <w:sz w:val="24"/>
                            </w:rPr>
                            <w:t>medio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7"/>
                              <w:sz w:val="24"/>
                            </w:rPr>
                            <w:t> </w:t>
                          </w:r>
                          <w:r>
                            <w:rPr>
                              <w:rFonts w:ascii="Trebuchet MS" w:hAnsi="Trebuchet MS"/>
                              <w:b/>
                              <w:spacing w:val="-2"/>
                              <w:w w:val="90"/>
                              <w:sz w:val="24"/>
                            </w:rPr>
                            <w:t>ambiente!</w:t>
                          </w:r>
                        </w:p>
                        <w:p>
                          <w:pPr>
                            <w:spacing w:line="137" w:lineRule="exact" w:before="31"/>
                            <w:ind w:left="0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Cualquier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impresa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este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documento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considera</w:t>
                          </w:r>
                          <w:r>
                            <w:rPr>
                              <w:spacing w:val="-5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como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COPIA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NO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CONTROLADA.</w:t>
                          </w:r>
                        </w:p>
                        <w:p>
                          <w:pPr>
                            <w:spacing w:line="137" w:lineRule="exact" w:before="0"/>
                            <w:ind w:left="5" w:right="5" w:firstLine="0"/>
                            <w:jc w:val="center"/>
                            <w:rPr>
                              <w:sz w:val="12"/>
                            </w:rPr>
                          </w:pPr>
                          <w:r>
                            <w:rPr>
                              <w:sz w:val="12"/>
                            </w:rPr>
                            <w:t>LOS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PROPORCIONADOS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SERÁN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TRATADOS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ACUERDO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 POLÌTICA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TRATAMIENTO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DATOS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PERSONALES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DEL</w:t>
                          </w:r>
                          <w:r>
                            <w:rPr>
                              <w:spacing w:val="-1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ICBF 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LA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LEY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1581</w:t>
                          </w:r>
                          <w:r>
                            <w:rPr>
                              <w:spacing w:val="4"/>
                              <w:sz w:val="12"/>
                            </w:rPr>
                            <w:t> </w:t>
                          </w:r>
                          <w:r>
                            <w:rPr>
                              <w:sz w:val="12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2"/>
                            </w:rPr>
                            <w:t> </w:t>
                          </w:r>
                          <w:r>
                            <w:rPr>
                              <w:spacing w:val="-4"/>
                              <w:sz w:val="12"/>
                            </w:rPr>
                            <w:t>2012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.264pt;margin-top:733.209595pt;width:469.6pt;height:31.55pt;mso-position-horizontal-relative:page;mso-position-vertical-relative:page;z-index:-18033664" type="#_x0000_t202" id="docshape74" filled="false" stroked="false">
              <v:textbox inset="0,0,0,0">
                <w:txbxContent>
                  <w:p>
                    <w:pPr>
                      <w:spacing w:before="26"/>
                      <w:ind w:left="0" w:right="5" w:firstLine="0"/>
                      <w:jc w:val="center"/>
                      <w:rPr>
                        <w:rFonts w:ascii="Trebuchet MS" w:hAnsi="Trebuchet MS"/>
                        <w:b/>
                        <w:sz w:val="24"/>
                      </w:rPr>
                    </w:pP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Antes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de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imprimir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este</w:t>
                    </w:r>
                    <w:r>
                      <w:rPr>
                        <w:rFonts w:ascii="Trebuchet MS" w:hAnsi="Trebuchet MS"/>
                        <w:b/>
                        <w:spacing w:val="-4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documento…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piense</w:t>
                    </w:r>
                    <w:r>
                      <w:rPr>
                        <w:rFonts w:ascii="Trebuchet MS" w:hAnsi="Trebuchet MS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en</w:t>
                    </w:r>
                    <w:r>
                      <w:rPr>
                        <w:rFonts w:ascii="Trebuchet MS" w:hAnsi="Trebuchet MS"/>
                        <w:b/>
                        <w:spacing w:val="-3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el</w:t>
                    </w:r>
                    <w:r>
                      <w:rPr>
                        <w:rFonts w:ascii="Trebuchet MS" w:hAnsi="Trebuchet MS"/>
                        <w:b/>
                        <w:spacing w:val="-1"/>
                        <w:w w:val="90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w w:val="90"/>
                        <w:sz w:val="24"/>
                      </w:rPr>
                      <w:t>medio</w:t>
                    </w:r>
                    <w:r>
                      <w:rPr>
                        <w:rFonts w:ascii="Trebuchet MS" w:hAnsi="Trebuchet MS"/>
                        <w:b/>
                        <w:spacing w:val="-7"/>
                        <w:sz w:val="24"/>
                      </w:rPr>
                      <w:t> </w:t>
                    </w:r>
                    <w:r>
                      <w:rPr>
                        <w:rFonts w:ascii="Trebuchet MS" w:hAnsi="Trebuchet MS"/>
                        <w:b/>
                        <w:spacing w:val="-2"/>
                        <w:w w:val="90"/>
                        <w:sz w:val="24"/>
                      </w:rPr>
                      <w:t>ambiente!</w:t>
                    </w:r>
                  </w:p>
                  <w:p>
                    <w:pPr>
                      <w:spacing w:line="137" w:lineRule="exact" w:before="31"/>
                      <w:ind w:left="0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Cualquier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impresa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este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documento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considera</w:t>
                    </w:r>
                    <w:r>
                      <w:rPr>
                        <w:spacing w:val="-5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como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COPIA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NO</w:t>
                    </w:r>
                    <w:r>
                      <w:rPr>
                        <w:spacing w:val="-2"/>
                        <w:sz w:val="12"/>
                      </w:rPr>
                      <w:t> CONTROLADA.</w:t>
                    </w:r>
                  </w:p>
                  <w:p>
                    <w:pPr>
                      <w:spacing w:line="137" w:lineRule="exact" w:before="0"/>
                      <w:ind w:left="5" w:right="5" w:firstLine="0"/>
                      <w:jc w:val="center"/>
                      <w:rPr>
                        <w:sz w:val="12"/>
                      </w:rPr>
                    </w:pPr>
                    <w:r>
                      <w:rPr>
                        <w:sz w:val="12"/>
                      </w:rPr>
                      <w:t>LOS</w:t>
                    </w:r>
                    <w:r>
                      <w:rPr>
                        <w:spacing w:val="-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PROPORCIONADOS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SERÁN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TRATADOS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ACUERDO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 POLÌTICA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TRATAMIENTO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3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DATOS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PERSONALES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DEL</w:t>
                    </w:r>
                    <w:r>
                      <w:rPr>
                        <w:spacing w:val="-1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ICBF 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LA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LEY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1581</w:t>
                    </w:r>
                    <w:r>
                      <w:rPr>
                        <w:spacing w:val="4"/>
                        <w:sz w:val="12"/>
                      </w:rPr>
                      <w:t> </w:t>
                    </w:r>
                    <w:r>
                      <w:rPr>
                        <w:sz w:val="12"/>
                      </w:rPr>
                      <w:t>DE</w:t>
                    </w:r>
                    <w:r>
                      <w:rPr>
                        <w:spacing w:val="-2"/>
                        <w:sz w:val="12"/>
                      </w:rPr>
                      <w:t> </w:t>
                    </w:r>
                    <w:r>
                      <w:rPr>
                        <w:spacing w:val="-4"/>
                        <w:sz w:val="12"/>
                      </w:rPr>
                      <w:t>2012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49120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81" name="Textbox 8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1" name="Textbox 81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49120" type="#_x0000_t202" id="docshape65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79232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82" name="Image 8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82" name="Image 8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8336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50" name="Textbox 15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50" name="Textbox 15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10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8336" type="#_x0000_t202" id="docshape122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10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8448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51" name="Image 15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51" name="Image 15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9360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60" name="Textbox 16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0" name="Textbox 16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11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9360" type="#_x0000_t202" id="docshape131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11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9472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61" name="Image 16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61" name="Image 16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60384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69" name="Textbox 1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9" name="Textbox 169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12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60384" type="#_x0000_t202" id="docshape139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12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90496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70" name="Image 17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0" name="Image 17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61408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80" name="Textbox 18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0" name="Textbox 18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13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61408" type="#_x0000_t202" id="docshape149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13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91520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81" name="Image 18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81" name="Image 18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62432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88" name="Textbox 18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8" name="Textbox 188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14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62432" type="#_x0000_t202" id="docshape156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14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92544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89" name="Image 18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89" name="Image 18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63456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96" name="Textbox 19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6" name="Textbox 196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15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63456" type="#_x0000_t202" id="docshape163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15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93568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97" name="Image 19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97" name="Image 19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64480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200" name="Textbox 20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00" name="Textbox 20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16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64480" type="#_x0000_t202" id="docshape165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16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94592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201" name="Image 20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01" name="Image 20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1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1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0144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85" name="Textbox 8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5" name="Textbox 85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2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0144" type="#_x0000_t202" id="docshape67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2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0256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86" name="Image 86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86" name="Image 8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1168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90" name="Textbox 9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0" name="Textbox 9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3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1168" type="#_x0000_t202" id="docshape71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3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1280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91" name="Image 9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1" name="Image 9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2192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94" name="Textbox 9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94" name="Textbox 94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4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2192" type="#_x0000_t202" id="docshape73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4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2304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95" name="Image 9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5" name="Image 9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3216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06" name="Textbox 10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06" name="Textbox 106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5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3216" type="#_x0000_t202" id="docshape84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5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3328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07" name="Image 10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7" name="Image 10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4240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10" name="Textbox 11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0" name="Textbox 11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6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4240" type="#_x0000_t202" id="docshape86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6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4352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11" name="Image 11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1" name="Image 11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5264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18" name="Textbox 1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18" name="Textbox 118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7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5264" type="#_x0000_t202" id="docshape93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7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5376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19" name="Image 11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9" name="Image 1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6288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30" name="Textbox 13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0" name="Textbox 130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8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6288" type="#_x0000_t202" id="docshape104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8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6400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31" name="Image 13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31" name="Image 13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0" simplePos="0" relativeHeight="15757312">
              <wp:simplePos x="0" y="0"/>
              <wp:positionH relativeFrom="page">
                <wp:posOffset>862888</wp:posOffset>
              </wp:positionH>
              <wp:positionV relativeFrom="page">
                <wp:posOffset>341375</wp:posOffset>
              </wp:positionV>
              <wp:extent cx="6172200" cy="680720"/>
              <wp:effectExtent l="0" t="0" r="0" b="0"/>
              <wp:wrapNone/>
              <wp:docPr id="139" name="Textbox 13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9" name="Textbox 139"/>
                    <wps:cNvSpPr txBox="1"/>
                    <wps:spPr>
                      <a:xfrm>
                        <a:off x="0" y="0"/>
                        <a:ext cx="6172200" cy="6807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W w:w="0" w:type="auto"/>
                            <w:jc w:val="left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CellMar>
                              <w:top w:w="0" w:type="dxa"/>
                              <w:left w:w="0" w:type="dxa"/>
                              <w:bottom w:w="0" w:type="dxa"/>
                              <w:right w:w="0" w:type="dxa"/>
                            </w:tblCellMar>
                            <w:tblLook w:val="01E0"/>
                          </w:tblPr>
                          <w:tblGrid>
                            <w:gridCol w:w="1082"/>
                            <w:gridCol w:w="5727"/>
                            <w:gridCol w:w="1407"/>
                            <w:gridCol w:w="1373"/>
                          </w:tblGrid>
                          <w:tr>
                            <w:trPr>
                              <w:trHeight w:val="582" w:hRule="atLeast"/>
                            </w:trPr>
                            <w:tc>
                              <w:tcPr>
                                <w:tcW w:w="1082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 w:val="restart"/>
                              </w:tcPr>
                              <w:p>
                                <w:pPr>
                                  <w:pStyle w:val="TableParagraph"/>
                                  <w:spacing w:before="160"/>
                                  <w:ind w:left="7" w:right="4"/>
                                  <w:jc w:val="center"/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PROCESO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GESTIÓN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9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DEL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z w:val="20"/>
                                  </w:rPr>
                                  <w:t>TALENTO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-2"/>
                                    <w:sz w:val="20"/>
                                  </w:rPr>
                                  <w:t>HUMANO</w:t>
                                </w:r>
                              </w:p>
                              <w:p>
                                <w:pPr>
                                  <w:pStyle w:val="TableParagraph"/>
                                  <w:spacing w:before="228"/>
                                  <w:ind w:left="7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FORMATO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INFORME</w:t>
                                </w:r>
                                <w:r>
                                  <w:rPr>
                                    <w:spacing w:val="-7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t>DE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COMISIÓN</w:t>
                                </w: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4" w:right="2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F17.P5.GTH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before="174"/>
                                  <w:ind w:left="182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23/03/2022</w:t>
                                </w:r>
                              </w:p>
                            </w:tc>
                          </w:tr>
                          <w:tr>
                            <w:trPr>
                              <w:trHeight w:val="460" w:hRule="atLeast"/>
                            </w:trPr>
                            <w:tc>
                              <w:tcPr>
                                <w:tcW w:w="1082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407" w:type="dxa"/>
                              </w:tcPr>
                              <w:p>
                                <w:pPr>
                                  <w:pStyle w:val="TableParagraph"/>
                                  <w:spacing w:before="114"/>
                                  <w:ind w:left="4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Versión</w:t>
                                </w:r>
                                <w:r>
                                  <w:rPr>
                                    <w:spacing w:val="-8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10"/>
                                    <w:sz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373" w:type="dxa"/>
                              </w:tcPr>
                              <w:p>
                                <w:pPr>
                                  <w:pStyle w:val="TableParagraph"/>
                                  <w:spacing w:line="229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spacing w:val="-6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20"/>
                                  </w:rPr>
                                  <w:instrText> PAGE </w:instrTex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20"/>
                                  </w:rPr>
                                  <w:t>9</w:t>
                                </w:r>
                                <w:r>
                                  <w:rPr>
                                    <w:sz w:val="20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 </w:t>
                                </w: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de</w:t>
                                </w:r>
                              </w:p>
                              <w:p>
                                <w:pPr>
                                  <w:pStyle w:val="TableParagraph"/>
                                  <w:spacing w:line="211" w:lineRule="exact"/>
                                  <w:ind w:left="6"/>
                                  <w:jc w:val="center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5"/>
                                    <w:sz w:val="20"/>
                                  </w:rPr>
                                  <w:t>16</w:t>
                                </w:r>
                              </w:p>
                            </w:tc>
                          </w:tr>
                        </w:tbl>
                        <w:p>
                          <w:pPr>
                            <w:pStyle w:val="BodyTex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.944pt;margin-top:26.879999pt;width:486pt;height:53.6pt;mso-position-horizontal-relative:page;mso-position-vertical-relative:page;z-index:15757312" type="#_x0000_t202" id="docshape112" filled="false" stroked="false">
              <v:textbox inset="0,0,0,0">
                <w:txbxContent>
                  <w:tbl>
                    <w:tblPr>
                      <w:tblW w:w="0" w:type="auto"/>
                      <w:jc w:val="left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  <w:tblLook w:val="01E0"/>
                    </w:tblPr>
                    <w:tblGrid>
                      <w:gridCol w:w="1082"/>
                      <w:gridCol w:w="5727"/>
                      <w:gridCol w:w="1407"/>
                      <w:gridCol w:w="1373"/>
                    </w:tblGrid>
                    <w:tr>
                      <w:trPr>
                        <w:trHeight w:val="582" w:hRule="atLeast"/>
                      </w:trPr>
                      <w:tc>
                        <w:tcPr>
                          <w:tcW w:w="1082" w:type="dxa"/>
                          <w:vMerge w:val="restart"/>
                        </w:tcPr>
                        <w:p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 w:val="restart"/>
                        </w:tcPr>
                        <w:p>
                          <w:pPr>
                            <w:pStyle w:val="TableParagraph"/>
                            <w:spacing w:before="160"/>
                            <w:ind w:left="7" w:right="4"/>
                            <w:jc w:val="center"/>
                            <w:rPr>
                              <w:rFonts w:ascii="Arial" w:hAnsi="Arial"/>
                              <w:b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PROCESO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GESTIÓN</w:t>
                          </w:r>
                          <w:r>
                            <w:rPr>
                              <w:rFonts w:ascii="Arial" w:hAnsi="Arial"/>
                              <w:b/>
                              <w:spacing w:val="-9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TALENTO</w:t>
                          </w:r>
                          <w:r>
                            <w:rPr>
                              <w:rFonts w:ascii="Arial" w:hAnsi="Arial"/>
                              <w:b/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rFonts w:ascii="Arial" w:hAnsi="Arial"/>
                              <w:b/>
                              <w:spacing w:val="-2"/>
                              <w:sz w:val="20"/>
                            </w:rPr>
                            <w:t>HUMANO</w:t>
                          </w:r>
                        </w:p>
                        <w:p>
                          <w:pPr>
                            <w:pStyle w:val="TableParagraph"/>
                            <w:spacing w:before="228"/>
                            <w:ind w:left="7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FORMATO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INFORME</w:t>
                          </w:r>
                          <w:r>
                            <w:rPr>
                              <w:spacing w:val="-7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t>DE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2"/>
                              <w:sz w:val="20"/>
                            </w:rPr>
                            <w:t>COMISIÓN</w:t>
                          </w: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74"/>
                            <w:ind w:left="4" w:right="2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F17.P5.GTH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before="174"/>
                            <w:ind w:left="182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23/03/2022</w:t>
                          </w:r>
                        </w:p>
                      </w:tc>
                    </w:tr>
                    <w:tr>
                      <w:trPr>
                        <w:trHeight w:val="460" w:hRule="atLeast"/>
                      </w:trPr>
                      <w:tc>
                        <w:tcPr>
                          <w:tcW w:w="1082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5727" w:type="dxa"/>
                          <w:vMerge/>
                          <w:tcBorders>
                            <w:top w:val="nil"/>
                          </w:tcBorders>
                        </w:tcPr>
                        <w:p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1407" w:type="dxa"/>
                        </w:tcPr>
                        <w:p>
                          <w:pPr>
                            <w:pStyle w:val="TableParagraph"/>
                            <w:spacing w:before="114"/>
                            <w:ind w:left="4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Versión</w:t>
                          </w:r>
                          <w:r>
                            <w:rPr>
                              <w:spacing w:val="-8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373" w:type="dxa"/>
                        </w:tcPr>
                        <w:p>
                          <w:pPr>
                            <w:pStyle w:val="TableParagraph"/>
                            <w:spacing w:line="229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Página</w:t>
                          </w:r>
                          <w:r>
                            <w:rPr>
                              <w:spacing w:val="-6"/>
                              <w:sz w:val="20"/>
                            </w:rPr>
                            <w:t> </w:t>
                          </w:r>
                          <w:r>
                            <w:rPr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> PAGE </w:instrText>
                          </w:r>
                          <w:r>
                            <w:rPr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z w:val="20"/>
                            </w:rPr>
                            <w:t>9</w:t>
                          </w:r>
                          <w:r>
                            <w:rPr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spacing w:val="-5"/>
                              <w:sz w:val="20"/>
                            </w:rPr>
                            <w:t>de</w:t>
                          </w:r>
                        </w:p>
                        <w:p>
                          <w:pPr>
                            <w:pStyle w:val="TableParagraph"/>
                            <w:spacing w:line="211" w:lineRule="exact"/>
                            <w:ind w:left="6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pacing w:val="-5"/>
                              <w:sz w:val="20"/>
                            </w:rPr>
                            <w:t>16</w:t>
                          </w:r>
                        </w:p>
                      </w:tc>
                    </w:tr>
                  </w:tbl>
                  <w:p>
                    <w:pPr>
                      <w:pStyle w:val="BodyText"/>
                    </w:pPr>
                  </w:p>
                </w:txbxContent>
              </v:textbox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5287424">
          <wp:simplePos x="0" y="0"/>
          <wp:positionH relativeFrom="page">
            <wp:posOffset>1000760</wp:posOffset>
          </wp:positionH>
          <wp:positionV relativeFrom="page">
            <wp:posOffset>460385</wp:posOffset>
          </wp:positionV>
          <wp:extent cx="518843" cy="478928"/>
          <wp:effectExtent l="0" t="0" r="0" b="0"/>
          <wp:wrapNone/>
          <wp:docPr id="140" name="Image 14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40" name="Image 14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18843" cy="478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">
    <w:multiLevelType w:val="hybridMultilevel"/>
    <w:lvl w:ilvl="0">
      <w:start w:val="0"/>
      <w:numFmt w:val="bullet"/>
      <w:lvlText w:val=""/>
      <w:lvlJc w:val="left"/>
      <w:pPr>
        <w:ind w:left="143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0"/>
      <w:numFmt w:val="bullet"/>
      <w:lvlText w:val="•"/>
      <w:lvlJc w:val="left"/>
      <w:pPr>
        <w:ind w:left="2392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3345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4297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525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6203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7155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8108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9060" w:hanging="360"/>
      </w:pPr>
      <w:rPr>
        <w:rFonts w:hint="default"/>
        <w:lang w:val="es-ES" w:eastAsia="en-US" w:bidi="ar-SA"/>
      </w:rPr>
    </w:lvl>
  </w:abstractNum>
  <w:abstractNum w:abstractNumId="2">
    <w:multiLevelType w:val="hybridMultilevel"/>
    <w:lvl w:ilvl="0">
      <w:start w:val="0"/>
      <w:numFmt w:val="bullet"/>
      <w:lvlText w:val=""/>
      <w:lvlJc w:val="left"/>
      <w:pPr>
        <w:ind w:left="143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0"/>
      <w:numFmt w:val="bullet"/>
      <w:lvlText w:val="•"/>
      <w:lvlJc w:val="left"/>
      <w:pPr>
        <w:ind w:left="2392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3345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4297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525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6203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7155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8108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9060" w:hanging="360"/>
      </w:pPr>
      <w:rPr>
        <w:rFonts w:hint="default"/>
        <w:lang w:val="es-ES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430" w:hanging="360"/>
        <w:jc w:val="left"/>
      </w:pPr>
      <w:rPr>
        <w:rFonts w:hint="default" w:ascii="Arial MT" w:hAnsi="Arial MT" w:eastAsia="Arial MT" w:cs="Arial MT"/>
        <w:b w:val="0"/>
        <w:bCs w:val="0"/>
        <w:i w:val="0"/>
        <w:iCs w:val="0"/>
        <w:spacing w:val="-1"/>
        <w:w w:val="100"/>
        <w:sz w:val="22"/>
        <w:szCs w:val="22"/>
        <w:lang w:val="es-ES" w:eastAsia="en-US" w:bidi="ar-SA"/>
      </w:rPr>
    </w:lvl>
    <w:lvl w:ilvl="1">
      <w:start w:val="0"/>
      <w:numFmt w:val="bullet"/>
      <w:lvlText w:val="•"/>
      <w:lvlJc w:val="left"/>
      <w:pPr>
        <w:ind w:left="2392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3345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4297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525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6203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7155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8108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9060" w:hanging="360"/>
      </w:pPr>
      <w:rPr>
        <w:rFonts w:hint="default"/>
        <w:lang w:val="es-ES" w:eastAsia="en-US" w:bidi="ar-SA"/>
      </w:rPr>
    </w:lvl>
  </w:abstractNum>
  <w:abstractNum w:abstractNumId="0">
    <w:multiLevelType w:val="hybridMultilevel"/>
    <w:lvl w:ilvl="0">
      <w:start w:val="0"/>
      <w:numFmt w:val="bullet"/>
      <w:lvlText w:val=""/>
      <w:lvlJc w:val="left"/>
      <w:pPr>
        <w:ind w:left="1430" w:hanging="360"/>
      </w:pPr>
      <w:rPr>
        <w:rFonts w:hint="default" w:ascii="Symbol" w:hAnsi="Symbol" w:eastAsia="Symbol" w:cs="Symbol"/>
        <w:b w:val="0"/>
        <w:bCs w:val="0"/>
        <w:i w:val="0"/>
        <w:iCs w:val="0"/>
        <w:spacing w:val="0"/>
        <w:w w:val="100"/>
        <w:sz w:val="22"/>
        <w:szCs w:val="22"/>
        <w:lang w:val="es-ES" w:eastAsia="en-US" w:bidi="ar-SA"/>
      </w:rPr>
    </w:lvl>
    <w:lvl w:ilvl="1">
      <w:start w:val="0"/>
      <w:numFmt w:val="bullet"/>
      <w:lvlText w:val="•"/>
      <w:lvlJc w:val="left"/>
      <w:pPr>
        <w:ind w:left="2392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3345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4297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525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6203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7155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8108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9060" w:hanging="360"/>
      </w:pPr>
      <w:rPr>
        <w:rFonts w:hint="default"/>
        <w:lang w:val="es-ES" w:eastAsia="en-US" w:bidi="ar-SA"/>
      </w:rPr>
    </w:lvl>
  </w:abstract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 MT" w:hAnsi="Arial MT" w:eastAsia="Arial MT" w:cs="Arial MT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 MT" w:hAnsi="Arial MT" w:eastAsia="Arial MT" w:cs="Arial MT"/>
      <w:sz w:val="22"/>
      <w:szCs w:val="22"/>
      <w:lang w:val="es-ES" w:eastAsia="en-US" w:bidi="ar-SA"/>
    </w:rPr>
  </w:style>
  <w:style w:styleId="Heading1" w:type="paragraph">
    <w:name w:val="Heading 1"/>
    <w:basedOn w:val="Normal"/>
    <w:uiPriority w:val="1"/>
    <w:qFormat/>
    <w:pPr>
      <w:ind w:left="710"/>
      <w:outlineLvl w:val="1"/>
    </w:pPr>
    <w:rPr>
      <w:rFonts w:ascii="Arial" w:hAnsi="Arial" w:eastAsia="Arial" w:cs="Arial"/>
      <w:b/>
      <w:bCs/>
      <w:sz w:val="22"/>
      <w:szCs w:val="22"/>
      <w:lang w:val="es-ES" w:eastAsia="en-US" w:bidi="ar-SA"/>
    </w:rPr>
  </w:style>
  <w:style w:styleId="Heading2" w:type="paragraph">
    <w:name w:val="Heading 2"/>
    <w:basedOn w:val="Normal"/>
    <w:uiPriority w:val="1"/>
    <w:qFormat/>
    <w:pPr>
      <w:ind w:left="710"/>
      <w:outlineLvl w:val="2"/>
    </w:pPr>
    <w:rPr>
      <w:rFonts w:ascii="Arial" w:hAnsi="Arial" w:eastAsia="Arial" w:cs="Arial"/>
      <w:b/>
      <w:bCs/>
      <w:sz w:val="22"/>
      <w:szCs w:val="22"/>
      <w:lang w:val="es-ES" w:eastAsia="en-US" w:bidi="ar-SA"/>
    </w:rPr>
  </w:style>
  <w:style w:styleId="Heading3" w:type="paragraph">
    <w:name w:val="Heading 3"/>
    <w:basedOn w:val="Normal"/>
    <w:uiPriority w:val="1"/>
    <w:qFormat/>
    <w:pPr>
      <w:ind w:left="710"/>
      <w:outlineLvl w:val="3"/>
    </w:pPr>
    <w:rPr>
      <w:rFonts w:ascii="Arial" w:hAnsi="Arial" w:eastAsia="Arial" w:cs="Arial"/>
      <w:b/>
      <w:bCs/>
      <w:i/>
      <w:iCs/>
      <w:sz w:val="22"/>
      <w:szCs w:val="22"/>
      <w:lang w:val="es-ES" w:eastAsia="en-US" w:bidi="ar-SA"/>
    </w:rPr>
  </w:style>
  <w:style w:styleId="Title" w:type="paragraph">
    <w:name w:val="Title"/>
    <w:basedOn w:val="Normal"/>
    <w:uiPriority w:val="1"/>
    <w:qFormat/>
    <w:pPr>
      <w:spacing w:before="137"/>
      <w:ind w:left="219"/>
    </w:pPr>
    <w:rPr>
      <w:rFonts w:ascii="Arial MT" w:hAnsi="Arial MT" w:eastAsia="Arial MT" w:cs="Arial MT"/>
      <w:sz w:val="26"/>
      <w:szCs w:val="26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ind w:left="1430" w:hanging="360"/>
      <w:jc w:val="both"/>
    </w:pPr>
    <w:rPr>
      <w:rFonts w:ascii="Arial MT" w:hAnsi="Arial MT" w:eastAsia="Arial MT" w:cs="Arial MT"/>
      <w:lang w:val="es-ES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 MT" w:hAnsi="Arial MT" w:eastAsia="Arial MT" w:cs="Arial MT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3.xml"/><Relationship Id="rId21" Type="http://schemas.openxmlformats.org/officeDocument/2006/relationships/header" Target="header1.xml"/><Relationship Id="rId42" Type="http://schemas.openxmlformats.org/officeDocument/2006/relationships/image" Target="media/image21.jpeg"/><Relationship Id="rId47" Type="http://schemas.openxmlformats.org/officeDocument/2006/relationships/image" Target="media/image24.jpeg"/><Relationship Id="rId63" Type="http://schemas.openxmlformats.org/officeDocument/2006/relationships/image" Target="media/image36.jpeg"/><Relationship Id="rId68" Type="http://schemas.openxmlformats.org/officeDocument/2006/relationships/image" Target="media/image39.jpeg"/><Relationship Id="rId84" Type="http://schemas.openxmlformats.org/officeDocument/2006/relationships/footer" Target="footer18.xml"/><Relationship Id="rId89" Type="http://schemas.openxmlformats.org/officeDocument/2006/relationships/footer" Target="footer19.xml"/><Relationship Id="rId112" Type="http://schemas.openxmlformats.org/officeDocument/2006/relationships/customXml" Target="../customXml/item1.xml"/><Relationship Id="rId16" Type="http://schemas.openxmlformats.org/officeDocument/2006/relationships/footer" Target="footer3.xml"/><Relationship Id="rId107" Type="http://schemas.openxmlformats.org/officeDocument/2006/relationships/image" Target="media/image61.jpeg"/><Relationship Id="rId11" Type="http://schemas.openxmlformats.org/officeDocument/2006/relationships/image" Target="media/image6.jpeg"/><Relationship Id="rId32" Type="http://schemas.openxmlformats.org/officeDocument/2006/relationships/image" Target="media/image15.jpeg"/><Relationship Id="rId37" Type="http://schemas.openxmlformats.org/officeDocument/2006/relationships/footer" Target="footer10.xml"/><Relationship Id="rId53" Type="http://schemas.openxmlformats.org/officeDocument/2006/relationships/image" Target="media/image28.jpeg"/><Relationship Id="rId58" Type="http://schemas.openxmlformats.org/officeDocument/2006/relationships/footer" Target="footer14.xml"/><Relationship Id="rId74" Type="http://schemas.openxmlformats.org/officeDocument/2006/relationships/image" Target="media/image43.jpeg"/><Relationship Id="rId79" Type="http://schemas.openxmlformats.org/officeDocument/2006/relationships/image" Target="media/image46.jpeg"/><Relationship Id="rId102" Type="http://schemas.openxmlformats.org/officeDocument/2006/relationships/header" Target="header18.xml"/><Relationship Id="rId5" Type="http://schemas.openxmlformats.org/officeDocument/2006/relationships/image" Target="media/image1.jpeg"/><Relationship Id="rId90" Type="http://schemas.openxmlformats.org/officeDocument/2006/relationships/image" Target="media/image53.jpeg"/><Relationship Id="rId95" Type="http://schemas.openxmlformats.org/officeDocument/2006/relationships/header" Target="header16.xml"/><Relationship Id="rId22" Type="http://schemas.openxmlformats.org/officeDocument/2006/relationships/footer" Target="footer6.xml"/><Relationship Id="rId27" Type="http://schemas.openxmlformats.org/officeDocument/2006/relationships/footer" Target="footer8.xml"/><Relationship Id="rId43" Type="http://schemas.openxmlformats.org/officeDocument/2006/relationships/header" Target="header7.xml"/><Relationship Id="rId48" Type="http://schemas.openxmlformats.org/officeDocument/2006/relationships/image" Target="media/image25.jpeg"/><Relationship Id="rId64" Type="http://schemas.openxmlformats.org/officeDocument/2006/relationships/image" Target="media/image37.jpeg"/><Relationship Id="rId69" Type="http://schemas.openxmlformats.org/officeDocument/2006/relationships/image" Target="media/image40.jpeg"/><Relationship Id="rId113" Type="http://schemas.openxmlformats.org/officeDocument/2006/relationships/customXml" Target="../customXml/item2.xml"/><Relationship Id="rId80" Type="http://schemas.openxmlformats.org/officeDocument/2006/relationships/image" Target="media/image47.jpeg"/><Relationship Id="rId85" Type="http://schemas.openxmlformats.org/officeDocument/2006/relationships/image" Target="media/image50.jpeg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33" Type="http://schemas.openxmlformats.org/officeDocument/2006/relationships/image" Target="media/image16.jpeg"/><Relationship Id="rId38" Type="http://schemas.openxmlformats.org/officeDocument/2006/relationships/header" Target="header6.xml"/><Relationship Id="rId59" Type="http://schemas.openxmlformats.org/officeDocument/2006/relationships/image" Target="media/image32.jpeg"/><Relationship Id="rId103" Type="http://schemas.openxmlformats.org/officeDocument/2006/relationships/footer" Target="footer23.xml"/><Relationship Id="rId108" Type="http://schemas.openxmlformats.org/officeDocument/2006/relationships/header" Target="header20.xml"/><Relationship Id="rId54" Type="http://schemas.openxmlformats.org/officeDocument/2006/relationships/image" Target="media/image29.jpeg"/><Relationship Id="rId70" Type="http://schemas.openxmlformats.org/officeDocument/2006/relationships/header" Target="header11.xml"/><Relationship Id="rId75" Type="http://schemas.openxmlformats.org/officeDocument/2006/relationships/header" Target="header12.xml"/><Relationship Id="rId91" Type="http://schemas.openxmlformats.org/officeDocument/2006/relationships/image" Target="media/image54.jpeg"/><Relationship Id="rId96" Type="http://schemas.openxmlformats.org/officeDocument/2006/relationships/footer" Target="footer2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header" Target="header4.xml"/><Relationship Id="rId36" Type="http://schemas.openxmlformats.org/officeDocument/2006/relationships/header" Target="header5.xml"/><Relationship Id="rId49" Type="http://schemas.openxmlformats.org/officeDocument/2006/relationships/image" Target="media/image26.jpeg"/><Relationship Id="rId57" Type="http://schemas.openxmlformats.org/officeDocument/2006/relationships/header" Target="header9.xml"/><Relationship Id="rId106" Type="http://schemas.openxmlformats.org/officeDocument/2006/relationships/footer" Target="footer24.xml"/><Relationship Id="rId114" Type="http://schemas.openxmlformats.org/officeDocument/2006/relationships/customXml" Target="../customXml/item3.xml"/><Relationship Id="rId10" Type="http://schemas.openxmlformats.org/officeDocument/2006/relationships/image" Target="media/image5.jpeg"/><Relationship Id="rId31" Type="http://schemas.openxmlformats.org/officeDocument/2006/relationships/image" Target="media/image14.jpeg"/><Relationship Id="rId44" Type="http://schemas.openxmlformats.org/officeDocument/2006/relationships/footer" Target="footer12.xml"/><Relationship Id="rId52" Type="http://schemas.openxmlformats.org/officeDocument/2006/relationships/footer" Target="footer13.xml"/><Relationship Id="rId60" Type="http://schemas.openxmlformats.org/officeDocument/2006/relationships/image" Target="media/image33.jpeg"/><Relationship Id="rId65" Type="http://schemas.openxmlformats.org/officeDocument/2006/relationships/header" Target="header10.xml"/><Relationship Id="rId73" Type="http://schemas.openxmlformats.org/officeDocument/2006/relationships/image" Target="media/image42.jpeg"/><Relationship Id="rId78" Type="http://schemas.openxmlformats.org/officeDocument/2006/relationships/image" Target="media/image45.jpeg"/><Relationship Id="rId81" Type="http://schemas.openxmlformats.org/officeDocument/2006/relationships/image" Target="media/image48.jpeg"/><Relationship Id="rId86" Type="http://schemas.openxmlformats.org/officeDocument/2006/relationships/image" Target="media/image51.jpeg"/><Relationship Id="rId94" Type="http://schemas.openxmlformats.org/officeDocument/2006/relationships/footer" Target="footer20.xml"/><Relationship Id="rId99" Type="http://schemas.openxmlformats.org/officeDocument/2006/relationships/header" Target="header17.xml"/><Relationship Id="rId101" Type="http://schemas.openxmlformats.org/officeDocument/2006/relationships/image" Target="media/image5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7.jpeg"/><Relationship Id="rId18" Type="http://schemas.openxmlformats.org/officeDocument/2006/relationships/footer" Target="footer5.xml"/><Relationship Id="rId39" Type="http://schemas.openxmlformats.org/officeDocument/2006/relationships/footer" Target="footer11.xml"/><Relationship Id="rId109" Type="http://schemas.openxmlformats.org/officeDocument/2006/relationships/footer" Target="footer25.xml"/><Relationship Id="rId34" Type="http://schemas.openxmlformats.org/officeDocument/2006/relationships/image" Target="media/image17.jpeg"/><Relationship Id="rId50" Type="http://schemas.openxmlformats.org/officeDocument/2006/relationships/image" Target="media/image27.jpeg"/><Relationship Id="rId55" Type="http://schemas.openxmlformats.org/officeDocument/2006/relationships/image" Target="media/image30.jpeg"/><Relationship Id="rId76" Type="http://schemas.openxmlformats.org/officeDocument/2006/relationships/footer" Target="footer17.xml"/><Relationship Id="rId97" Type="http://schemas.openxmlformats.org/officeDocument/2006/relationships/image" Target="media/image56.png"/><Relationship Id="rId104" Type="http://schemas.openxmlformats.org/officeDocument/2006/relationships/image" Target="media/image60.jpeg"/><Relationship Id="rId7" Type="http://schemas.openxmlformats.org/officeDocument/2006/relationships/image" Target="media/image3.png"/><Relationship Id="rId71" Type="http://schemas.openxmlformats.org/officeDocument/2006/relationships/footer" Target="footer16.xml"/><Relationship Id="rId92" Type="http://schemas.openxmlformats.org/officeDocument/2006/relationships/image" Target="media/image55.jpeg"/><Relationship Id="rId2" Type="http://schemas.openxmlformats.org/officeDocument/2006/relationships/fontTable" Target="fontTable.xml"/><Relationship Id="rId29" Type="http://schemas.openxmlformats.org/officeDocument/2006/relationships/footer" Target="footer9.xml"/><Relationship Id="rId24" Type="http://schemas.openxmlformats.org/officeDocument/2006/relationships/header" Target="header2.xml"/><Relationship Id="rId40" Type="http://schemas.openxmlformats.org/officeDocument/2006/relationships/image" Target="media/image19.jpeg"/><Relationship Id="rId45" Type="http://schemas.openxmlformats.org/officeDocument/2006/relationships/image" Target="media/image22.jpeg"/><Relationship Id="rId66" Type="http://schemas.openxmlformats.org/officeDocument/2006/relationships/footer" Target="footer15.xml"/><Relationship Id="rId87" Type="http://schemas.openxmlformats.org/officeDocument/2006/relationships/image" Target="media/image52.jpeg"/><Relationship Id="rId110" Type="http://schemas.openxmlformats.org/officeDocument/2006/relationships/image" Target="media/image62.jpeg"/><Relationship Id="rId61" Type="http://schemas.openxmlformats.org/officeDocument/2006/relationships/image" Target="media/image34.jpeg"/><Relationship Id="rId82" Type="http://schemas.openxmlformats.org/officeDocument/2006/relationships/image" Target="media/image49.jpeg"/><Relationship Id="rId19" Type="http://schemas.openxmlformats.org/officeDocument/2006/relationships/image" Target="media/image9.png"/><Relationship Id="rId14" Type="http://schemas.openxmlformats.org/officeDocument/2006/relationships/hyperlink" Target="mailto:jeimmy.pasos@icbf.gov.co" TargetMode="External"/><Relationship Id="rId30" Type="http://schemas.openxmlformats.org/officeDocument/2006/relationships/image" Target="media/image13.jpeg"/><Relationship Id="rId35" Type="http://schemas.openxmlformats.org/officeDocument/2006/relationships/image" Target="media/image18.jpeg"/><Relationship Id="rId56" Type="http://schemas.openxmlformats.org/officeDocument/2006/relationships/image" Target="media/image31.jpeg"/><Relationship Id="rId77" Type="http://schemas.openxmlformats.org/officeDocument/2006/relationships/image" Target="media/image44.jpeg"/><Relationship Id="rId100" Type="http://schemas.openxmlformats.org/officeDocument/2006/relationships/footer" Target="footer22.xml"/><Relationship Id="rId105" Type="http://schemas.openxmlformats.org/officeDocument/2006/relationships/header" Target="header19.xml"/><Relationship Id="rId8" Type="http://schemas.openxmlformats.org/officeDocument/2006/relationships/image" Target="media/image4.jpeg"/><Relationship Id="rId51" Type="http://schemas.openxmlformats.org/officeDocument/2006/relationships/header" Target="header8.xml"/><Relationship Id="rId72" Type="http://schemas.openxmlformats.org/officeDocument/2006/relationships/image" Target="media/image41.jpeg"/><Relationship Id="rId93" Type="http://schemas.openxmlformats.org/officeDocument/2006/relationships/header" Target="header15.xml"/><Relationship Id="rId98" Type="http://schemas.openxmlformats.org/officeDocument/2006/relationships/image" Target="media/image57.png"/><Relationship Id="rId3" Type="http://schemas.openxmlformats.org/officeDocument/2006/relationships/theme" Target="theme/theme1.xml"/><Relationship Id="rId25" Type="http://schemas.openxmlformats.org/officeDocument/2006/relationships/footer" Target="footer7.xml"/><Relationship Id="rId46" Type="http://schemas.openxmlformats.org/officeDocument/2006/relationships/image" Target="media/image23.jpeg"/><Relationship Id="rId67" Type="http://schemas.openxmlformats.org/officeDocument/2006/relationships/image" Target="media/image38.jpeg"/><Relationship Id="rId20" Type="http://schemas.openxmlformats.org/officeDocument/2006/relationships/image" Target="media/image10.png"/><Relationship Id="rId41" Type="http://schemas.openxmlformats.org/officeDocument/2006/relationships/image" Target="media/image20.jpeg"/><Relationship Id="rId62" Type="http://schemas.openxmlformats.org/officeDocument/2006/relationships/image" Target="media/image35.jpeg"/><Relationship Id="rId83" Type="http://schemas.openxmlformats.org/officeDocument/2006/relationships/header" Target="header13.xml"/><Relationship Id="rId88" Type="http://schemas.openxmlformats.org/officeDocument/2006/relationships/header" Target="header14.xml"/><Relationship Id="rId111" Type="http://schemas.openxmlformats.org/officeDocument/2006/relationships/numbering" Target="numbering.xml"/></Relationships>
</file>

<file path=word/_rels/footer22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58.jpeg"/></Relationships>

</file>

<file path=word/_rels/footer23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58.jpeg"/></Relationships>

</file>

<file path=word/_rels/footer24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58.jpeg"/></Relationships>

</file>

<file path=word/_rels/footer25.xml.rels><?xml version="1.0" encoding="UTF-8" standalone="yes"?>
<Relationships xmlns="http://schemas.openxmlformats.org/package/2006/relationships"><Relationship Id="rId1" Type="http://schemas.openxmlformats.org/officeDocument/2006/relationships/hyperlink" Target="https://v3.camscanner.com/user/download" TargetMode="External"/><Relationship Id="rId2" Type="http://schemas.openxmlformats.org/officeDocument/2006/relationships/image" Target="media/image58.jpeg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2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3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4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5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16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1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61ED790A4F37041B55CF9150856774F" ma:contentTypeVersion="21" ma:contentTypeDescription="Crear nuevo documento." ma:contentTypeScope="" ma:versionID="f91a5b30cb634da9dec15498a91ddd79">
  <xsd:schema xmlns:xsd="http://www.w3.org/2001/XMLSchema" xmlns:xs="http://www.w3.org/2001/XMLSchema" xmlns:p="http://schemas.microsoft.com/office/2006/metadata/properties" xmlns:ns1="http://schemas.microsoft.com/sharepoint/v3" xmlns:ns2="52abae8b-6ed0-4ea3-a215-ed7038e573a9" xmlns:ns3="5492b13b-b187-416d-9f53-9da1461f63b6" targetNamespace="http://schemas.microsoft.com/office/2006/metadata/properties" ma:root="true" ma:fieldsID="010a03f94b6213af822d8e704ea8c376" ns1:_="" ns2:_="" ns3:_="">
    <xsd:import namespace="http://schemas.microsoft.com/sharepoint/v3"/>
    <xsd:import namespace="52abae8b-6ed0-4ea3-a215-ed7038e573a9"/>
    <xsd:import namespace="5492b13b-b187-416d-9f53-9da1461f63b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1:_ip_UnifiedCompliancePolicyProperties" minOccurs="0"/>
                <xsd:element ref="ns1:_ip_UnifiedCompliancePolicyUIAc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bae8b-6ed0-4ea3-a215-ed7038e573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92b13b-b187-416d-9f53-9da1461f63b6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912dc181-cded-47e1-87cc-25861eb9f73e}" ma:internalName="TaxCatchAll" ma:showField="CatchAllData" ma:web="5492b13b-b187-416d-9f53-9da1461f63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5492b13b-b187-416d-9f53-9da1461f63b6" xsi:nil="true"/>
    <_ip_UnifiedCompliancePolicyProperties xmlns="http://schemas.microsoft.com/sharepoint/v3" xsi:nil="true"/>
    <lcf76f155ced4ddcb4097134ff3c332f xmlns="52abae8b-6ed0-4ea3-a215-ed7038e573a9">
      <Terms xmlns="http://schemas.microsoft.com/office/infopath/2007/PartnerControls"/>
    </lcf76f155ced4ddcb4097134ff3c332f>
    <SharedWithUsers xmlns="5492b13b-b187-416d-9f53-9da1461f63b6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2A21EC84-1774-4BF4-9A49-D7D3F5B34D85}"/>
</file>

<file path=customXml/itemProps2.xml><?xml version="1.0" encoding="utf-8"?>
<ds:datastoreItem xmlns:ds="http://schemas.openxmlformats.org/officeDocument/2006/customXml" ds:itemID="{74B2AF0F-A33F-4411-9887-BF723848775F}"/>
</file>

<file path=customXml/itemProps3.xml><?xml version="1.0" encoding="utf-8"?>
<ds:datastoreItem xmlns:ds="http://schemas.openxmlformats.org/officeDocument/2006/customXml" ds:itemID="{E77599AF-BED3-49C6-96B3-68D66F2DBB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terms:created xsi:type="dcterms:W3CDTF">2026-06-30T18:42:28Z</dcterms:created>
  <dcterms:modified xsi:type="dcterms:W3CDTF">2026-06-30T18:42:28Z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2024-08-27T00:00:00Z</vt:filetime>
  </property>
  <property fmtid="{D5CDD505-2E9C-101B-9397-08002B2CF9AE}" pid="4" name="LastSaved">
    <vt:filetime>2026-06-30T00:00:00Z</vt:filetime>
  </property>
  <property fmtid="{D5CDD505-2E9C-101B-9397-08002B2CF9AE}" pid="5" name="Producer">
    <vt:lpwstr>iLovePDF</vt:lpwstr>
  </property>
  <property fmtid="{D5CDD505-2E9C-101B-9397-08002B2CF9AE}" pid="6" name="ContentTypeId">
    <vt:lpwstr>0x010100361ED790A4F37041B55CF9150856774F</vt:lpwstr>
  </property>
  <property fmtid="{D5CDD505-2E9C-101B-9397-08002B2CF9AE}" pid="7" name="Order">
    <vt:r8>675000</vt:r8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